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70" w:type="dxa"/>
        <w:tblInd w:w="-882" w:type="dxa"/>
        <w:tblLayout w:type="fixed"/>
        <w:tblLook w:val="04A0"/>
      </w:tblPr>
      <w:tblGrid>
        <w:gridCol w:w="3240"/>
        <w:gridCol w:w="3858"/>
        <w:gridCol w:w="3972"/>
      </w:tblGrid>
      <w:tr w:rsidR="009D3974" w:rsidTr="00721B4C">
        <w:tc>
          <w:tcPr>
            <w:tcW w:w="3240" w:type="dxa"/>
          </w:tcPr>
          <w:p w:rsidR="009D3974" w:rsidRPr="00827ED5" w:rsidRDefault="00CB4FD1" w:rsidP="00F83D3F">
            <w:pPr>
              <w:jc w:val="center"/>
              <w:rPr>
                <w:b/>
              </w:rPr>
            </w:pPr>
            <w:r w:rsidRPr="00827ED5">
              <w:rPr>
                <w:b/>
              </w:rPr>
              <w:t>O</w:t>
            </w:r>
            <w:r w:rsidR="0045165C" w:rsidRPr="00827ED5">
              <w:rPr>
                <w:b/>
              </w:rPr>
              <w:t xml:space="preserve">n-line </w:t>
            </w:r>
            <w:r w:rsidRPr="00827ED5">
              <w:rPr>
                <w:b/>
              </w:rPr>
              <w:t>Platform</w:t>
            </w:r>
          </w:p>
        </w:tc>
        <w:tc>
          <w:tcPr>
            <w:tcW w:w="3858" w:type="dxa"/>
          </w:tcPr>
          <w:p w:rsidR="009D3974" w:rsidRPr="00827ED5" w:rsidRDefault="009D3974" w:rsidP="00CB4FD1">
            <w:pPr>
              <w:jc w:val="center"/>
              <w:rPr>
                <w:b/>
              </w:rPr>
            </w:pPr>
            <w:r w:rsidRPr="00827ED5">
              <w:rPr>
                <w:b/>
              </w:rPr>
              <w:t>Details</w:t>
            </w:r>
          </w:p>
        </w:tc>
        <w:tc>
          <w:tcPr>
            <w:tcW w:w="3972" w:type="dxa"/>
          </w:tcPr>
          <w:p w:rsidR="009D3974" w:rsidRPr="00827ED5" w:rsidRDefault="009D3974" w:rsidP="00CB4FD1">
            <w:pPr>
              <w:jc w:val="center"/>
              <w:rPr>
                <w:b/>
              </w:rPr>
            </w:pPr>
            <w:r w:rsidRPr="00827ED5">
              <w:rPr>
                <w:b/>
              </w:rPr>
              <w:t>URL</w:t>
            </w:r>
          </w:p>
        </w:tc>
      </w:tr>
      <w:tr w:rsidR="009D3974" w:rsidTr="00721B4C">
        <w:tc>
          <w:tcPr>
            <w:tcW w:w="3240" w:type="dxa"/>
          </w:tcPr>
          <w:p w:rsidR="009D3974" w:rsidRDefault="009D3974"/>
          <w:p w:rsidR="0093787F" w:rsidRDefault="0093787F"/>
          <w:p w:rsidR="009D3974" w:rsidRDefault="009D3974"/>
          <w:p w:rsidR="009D3974" w:rsidRDefault="009D3974"/>
          <w:p w:rsidR="009D3974" w:rsidRDefault="00F83D3F">
            <w:r>
              <w:rPr>
                <w:noProof/>
                <w:lang w:val="en-US"/>
              </w:rPr>
              <w:drawing>
                <wp:anchor distT="0" distB="0" distL="114300" distR="114300" simplePos="0" relativeHeight="251664384" behindDoc="0" locked="0" layoutInCell="1" allowOverlap="1">
                  <wp:simplePos x="0" y="0"/>
                  <wp:positionH relativeFrom="column">
                    <wp:posOffset>7620</wp:posOffset>
                  </wp:positionH>
                  <wp:positionV relativeFrom="paragraph">
                    <wp:posOffset>-598805</wp:posOffset>
                  </wp:positionV>
                  <wp:extent cx="1666875" cy="742950"/>
                  <wp:effectExtent l="19050" t="0" r="9525" b="0"/>
                  <wp:wrapThrough wrapText="bothSides">
                    <wp:wrapPolygon edited="0">
                      <wp:start x="-247" y="0"/>
                      <wp:lineTo x="-247" y="21046"/>
                      <wp:lineTo x="21723" y="21046"/>
                      <wp:lineTo x="21723" y="0"/>
                      <wp:lineTo x="-247" y="0"/>
                    </wp:wrapPolygon>
                  </wp:wrapThrough>
                  <wp:docPr id="1" name="Picture 1" descr="F:\Website Updation\website updation_11.08.2021\final upload\logo_3feb 2022\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ebsite Updation\website updation_11.08.2021\final upload\logo_3feb 2022\a5.jpg"/>
                          <pic:cNvPicPr>
                            <a:picLocks noChangeAspect="1" noChangeArrowheads="1"/>
                          </pic:cNvPicPr>
                        </pic:nvPicPr>
                        <pic:blipFill>
                          <a:blip r:embed="rId4"/>
                          <a:srcRect/>
                          <a:stretch>
                            <a:fillRect/>
                          </a:stretch>
                        </pic:blipFill>
                        <pic:spPr bwMode="auto">
                          <a:xfrm>
                            <a:off x="0" y="0"/>
                            <a:ext cx="1666875" cy="742950"/>
                          </a:xfrm>
                          <a:prstGeom prst="rect">
                            <a:avLst/>
                          </a:prstGeom>
                          <a:noFill/>
                          <a:ln w="9525">
                            <a:noFill/>
                            <a:miter lim="800000"/>
                            <a:headEnd/>
                            <a:tailEnd/>
                          </a:ln>
                        </pic:spPr>
                      </pic:pic>
                    </a:graphicData>
                  </a:graphic>
                </wp:anchor>
              </w:drawing>
            </w:r>
          </w:p>
        </w:tc>
        <w:tc>
          <w:tcPr>
            <w:tcW w:w="3858" w:type="dxa"/>
          </w:tcPr>
          <w:p w:rsidR="00721B4C" w:rsidRPr="00961EDA" w:rsidRDefault="00721B4C" w:rsidP="009D3974">
            <w:pPr>
              <w:rPr>
                <w:rFonts w:asciiTheme="majorHAnsi" w:hAnsiTheme="majorHAnsi" w:cs="Arial"/>
                <w:sz w:val="20"/>
                <w:szCs w:val="20"/>
              </w:rPr>
            </w:pPr>
          </w:p>
          <w:p w:rsidR="009D3974" w:rsidRPr="00961EDA" w:rsidRDefault="009D3974" w:rsidP="009D3974">
            <w:pPr>
              <w:rPr>
                <w:rFonts w:asciiTheme="majorHAnsi" w:hAnsiTheme="majorHAnsi" w:cs="Arial"/>
                <w:sz w:val="20"/>
                <w:szCs w:val="20"/>
              </w:rPr>
            </w:pPr>
            <w:proofErr w:type="spellStart"/>
            <w:r w:rsidRPr="00961EDA">
              <w:rPr>
                <w:rFonts w:asciiTheme="majorHAnsi" w:hAnsiTheme="majorHAnsi" w:cs="Arial"/>
                <w:sz w:val="20"/>
                <w:szCs w:val="20"/>
              </w:rPr>
              <w:t>ClinicalKey</w:t>
            </w:r>
            <w:proofErr w:type="spellEnd"/>
            <w:r w:rsidRPr="00961EDA">
              <w:rPr>
                <w:rFonts w:asciiTheme="majorHAnsi" w:hAnsiTheme="majorHAnsi" w:cs="Arial"/>
                <w:sz w:val="20"/>
                <w:szCs w:val="20"/>
              </w:rPr>
              <w:t xml:space="preserve"> is a clinical search engine that supports the clinical decision requirements of physicians, CMO/CMIOs, and healthcare professionals. It is fast, complete, convenient, and trusted.</w:t>
            </w:r>
          </w:p>
          <w:p w:rsidR="009D3974" w:rsidRPr="00961EDA" w:rsidRDefault="009D3974">
            <w:pPr>
              <w:rPr>
                <w:rFonts w:asciiTheme="majorHAnsi" w:hAnsiTheme="majorHAnsi"/>
                <w:sz w:val="20"/>
                <w:szCs w:val="20"/>
              </w:rPr>
            </w:pPr>
          </w:p>
        </w:tc>
        <w:tc>
          <w:tcPr>
            <w:tcW w:w="3972" w:type="dxa"/>
            <w:vAlign w:val="center"/>
          </w:tcPr>
          <w:p w:rsidR="009D3974" w:rsidRDefault="003248AB" w:rsidP="00CB4FD1">
            <w:pPr>
              <w:rPr>
                <w:rFonts w:asciiTheme="majorHAnsi" w:hAnsiTheme="majorHAnsi"/>
                <w:sz w:val="18"/>
                <w:szCs w:val="18"/>
              </w:rPr>
            </w:pPr>
            <w:hyperlink r:id="rId5" w:history="1">
              <w:r w:rsidR="00625FA4" w:rsidRPr="00CB2844">
                <w:rPr>
                  <w:rStyle w:val="Hyperlink"/>
                  <w:rFonts w:asciiTheme="majorHAnsi" w:hAnsiTheme="majorHAnsi"/>
                  <w:sz w:val="18"/>
                  <w:szCs w:val="18"/>
                </w:rPr>
                <w:t>https://www.clinicalkey.com/</w:t>
              </w:r>
            </w:hyperlink>
          </w:p>
          <w:p w:rsidR="00625FA4" w:rsidRPr="00625FA4" w:rsidRDefault="00625FA4" w:rsidP="00CB4FD1">
            <w:pPr>
              <w:rPr>
                <w:rFonts w:asciiTheme="majorHAnsi" w:hAnsiTheme="majorHAnsi"/>
                <w:sz w:val="18"/>
                <w:szCs w:val="18"/>
              </w:rPr>
            </w:pPr>
          </w:p>
        </w:tc>
      </w:tr>
      <w:tr w:rsidR="00EB294F" w:rsidTr="00721B4C">
        <w:trPr>
          <w:trHeight w:val="1655"/>
        </w:trPr>
        <w:tc>
          <w:tcPr>
            <w:tcW w:w="3240" w:type="dxa"/>
          </w:tcPr>
          <w:p w:rsidR="00EB294F" w:rsidRDefault="00EB294F">
            <w:pPr>
              <w:rPr>
                <w:noProof/>
                <w:lang w:val="en-US"/>
              </w:rPr>
            </w:pPr>
            <w:r>
              <w:rPr>
                <w:noProof/>
                <w:lang w:val="en-US"/>
              </w:rPr>
              <w:drawing>
                <wp:anchor distT="0" distB="0" distL="114300" distR="114300" simplePos="0" relativeHeight="251673600" behindDoc="0" locked="0" layoutInCell="1" allowOverlap="1">
                  <wp:simplePos x="0" y="0"/>
                  <wp:positionH relativeFrom="column">
                    <wp:posOffset>7620</wp:posOffset>
                  </wp:positionH>
                  <wp:positionV relativeFrom="paragraph">
                    <wp:posOffset>88265</wp:posOffset>
                  </wp:positionV>
                  <wp:extent cx="1866900" cy="937895"/>
                  <wp:effectExtent l="19050" t="0" r="0" b="0"/>
                  <wp:wrapThrough wrapText="bothSides">
                    <wp:wrapPolygon edited="0">
                      <wp:start x="-220" y="0"/>
                      <wp:lineTo x="-220" y="21059"/>
                      <wp:lineTo x="21600" y="21059"/>
                      <wp:lineTo x="21600" y="0"/>
                      <wp:lineTo x="-220" y="0"/>
                    </wp:wrapPolygon>
                  </wp:wrapThrough>
                  <wp:docPr id="6" name="Picture 2" descr="F:\Website Updation\website updation_11.08.2021\final upload\logo_3feb 2022\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ebsite Updation\website updation_11.08.2021\final upload\logo_3feb 2022\a1.jpg"/>
                          <pic:cNvPicPr>
                            <a:picLocks noChangeAspect="1" noChangeArrowheads="1"/>
                          </pic:cNvPicPr>
                        </pic:nvPicPr>
                        <pic:blipFill>
                          <a:blip r:embed="rId6"/>
                          <a:srcRect/>
                          <a:stretch>
                            <a:fillRect/>
                          </a:stretch>
                        </pic:blipFill>
                        <pic:spPr bwMode="auto">
                          <a:xfrm>
                            <a:off x="0" y="0"/>
                            <a:ext cx="1866900" cy="937895"/>
                          </a:xfrm>
                          <a:prstGeom prst="rect">
                            <a:avLst/>
                          </a:prstGeom>
                          <a:noFill/>
                          <a:ln w="9525">
                            <a:noFill/>
                            <a:miter lim="800000"/>
                            <a:headEnd/>
                            <a:tailEnd/>
                          </a:ln>
                        </pic:spPr>
                      </pic:pic>
                    </a:graphicData>
                  </a:graphic>
                </wp:anchor>
              </w:drawing>
            </w:r>
          </w:p>
        </w:tc>
        <w:tc>
          <w:tcPr>
            <w:tcW w:w="3858" w:type="dxa"/>
          </w:tcPr>
          <w:p w:rsidR="00721B4C" w:rsidRPr="00961EDA" w:rsidRDefault="00721B4C" w:rsidP="00766522">
            <w:pPr>
              <w:rPr>
                <w:rFonts w:asciiTheme="majorHAnsi" w:hAnsiTheme="majorHAnsi"/>
                <w:sz w:val="20"/>
                <w:szCs w:val="20"/>
                <w:shd w:val="clear" w:color="auto" w:fill="FFFFFF"/>
              </w:rPr>
            </w:pPr>
          </w:p>
          <w:p w:rsidR="00EB294F" w:rsidRPr="00961EDA" w:rsidRDefault="00EB294F" w:rsidP="00766522">
            <w:pPr>
              <w:rPr>
                <w:rFonts w:asciiTheme="majorHAnsi" w:hAnsiTheme="majorHAnsi" w:cs="Arial"/>
                <w:sz w:val="20"/>
                <w:szCs w:val="20"/>
              </w:rPr>
            </w:pPr>
            <w:proofErr w:type="spellStart"/>
            <w:r w:rsidRPr="00961EDA">
              <w:rPr>
                <w:rFonts w:asciiTheme="majorHAnsi" w:hAnsiTheme="majorHAnsi"/>
                <w:sz w:val="20"/>
                <w:szCs w:val="20"/>
                <w:shd w:val="clear" w:color="auto" w:fill="FFFFFF"/>
              </w:rPr>
              <w:t>ClinicalKey</w:t>
            </w:r>
            <w:proofErr w:type="spellEnd"/>
            <w:r w:rsidRPr="00961EDA">
              <w:rPr>
                <w:rFonts w:asciiTheme="majorHAnsi" w:hAnsiTheme="majorHAnsi"/>
                <w:sz w:val="20"/>
                <w:szCs w:val="20"/>
                <w:shd w:val="clear" w:color="auto" w:fill="FFFFFF"/>
              </w:rPr>
              <w:t xml:space="preserve"> Student is an interactive education platform that supports students and faculty by enhancing the learning experience with tools tailored to develop and assess the medical knowledge of aspiring professionals</w:t>
            </w:r>
            <w:r w:rsidR="00625FA4" w:rsidRPr="00961EDA">
              <w:rPr>
                <w:rFonts w:asciiTheme="majorHAnsi" w:hAnsiTheme="majorHAnsi"/>
                <w:sz w:val="20"/>
                <w:szCs w:val="20"/>
                <w:shd w:val="clear" w:color="auto" w:fill="FFFFFF"/>
              </w:rPr>
              <w:t>.</w:t>
            </w:r>
          </w:p>
        </w:tc>
        <w:tc>
          <w:tcPr>
            <w:tcW w:w="3972" w:type="dxa"/>
            <w:vAlign w:val="center"/>
          </w:tcPr>
          <w:p w:rsidR="00EB294F" w:rsidRPr="00625FA4" w:rsidRDefault="003248AB" w:rsidP="00CB4FD1">
            <w:pPr>
              <w:rPr>
                <w:rFonts w:asciiTheme="majorHAnsi" w:hAnsiTheme="majorHAnsi"/>
                <w:sz w:val="18"/>
                <w:szCs w:val="18"/>
              </w:rPr>
            </w:pPr>
            <w:hyperlink r:id="rId7" w:history="1">
              <w:r w:rsidR="00EB294F" w:rsidRPr="00625FA4">
                <w:rPr>
                  <w:rStyle w:val="Hyperlink"/>
                  <w:rFonts w:asciiTheme="majorHAnsi" w:hAnsiTheme="majorHAnsi"/>
                  <w:sz w:val="18"/>
                  <w:szCs w:val="18"/>
                </w:rPr>
                <w:t>https://www.clinicalkey.com/student/login</w:t>
              </w:r>
            </w:hyperlink>
          </w:p>
          <w:p w:rsidR="00EB294F" w:rsidRPr="00625FA4" w:rsidRDefault="00EB294F" w:rsidP="00CB4FD1">
            <w:pPr>
              <w:rPr>
                <w:rFonts w:asciiTheme="majorHAnsi" w:hAnsiTheme="majorHAnsi"/>
                <w:sz w:val="18"/>
                <w:szCs w:val="18"/>
              </w:rPr>
            </w:pPr>
          </w:p>
        </w:tc>
      </w:tr>
      <w:tr w:rsidR="00EB294F" w:rsidTr="00721B4C">
        <w:tc>
          <w:tcPr>
            <w:tcW w:w="3240" w:type="dxa"/>
          </w:tcPr>
          <w:p w:rsidR="00EB294F" w:rsidRDefault="00AF6946">
            <w:pPr>
              <w:rPr>
                <w:noProof/>
                <w:lang w:val="en-US"/>
              </w:rPr>
            </w:pPr>
            <w:r>
              <w:rPr>
                <w:noProof/>
                <w:lang w:val="en-US"/>
              </w:rPr>
              <w:drawing>
                <wp:anchor distT="0" distB="0" distL="114300" distR="114300" simplePos="0" relativeHeight="251674624" behindDoc="0" locked="0" layoutInCell="1" allowOverlap="1">
                  <wp:simplePos x="0" y="0"/>
                  <wp:positionH relativeFrom="column">
                    <wp:posOffset>83820</wp:posOffset>
                  </wp:positionH>
                  <wp:positionV relativeFrom="paragraph">
                    <wp:posOffset>130175</wp:posOffset>
                  </wp:positionV>
                  <wp:extent cx="1504950" cy="619125"/>
                  <wp:effectExtent l="19050" t="0" r="0" b="0"/>
                  <wp:wrapThrough wrapText="bothSides">
                    <wp:wrapPolygon edited="0">
                      <wp:start x="-273" y="0"/>
                      <wp:lineTo x="-273" y="21268"/>
                      <wp:lineTo x="21600" y="21268"/>
                      <wp:lineTo x="21600" y="0"/>
                      <wp:lineTo x="-273" y="0"/>
                    </wp:wrapPolygon>
                  </wp:wrapThrough>
                  <wp:docPr id="7" name="Picture 3" descr="F:\Website Updation\website updation_11.08.2021\final upload\logo_3feb 2022\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Website Updation\website updation_11.08.2021\final upload\logo_3feb 2022\a4.jpg"/>
                          <pic:cNvPicPr>
                            <a:picLocks noChangeAspect="1" noChangeArrowheads="1"/>
                          </pic:cNvPicPr>
                        </pic:nvPicPr>
                        <pic:blipFill>
                          <a:blip r:embed="rId8"/>
                          <a:srcRect/>
                          <a:stretch>
                            <a:fillRect/>
                          </a:stretch>
                        </pic:blipFill>
                        <pic:spPr bwMode="auto">
                          <a:xfrm>
                            <a:off x="0" y="0"/>
                            <a:ext cx="1504950" cy="619125"/>
                          </a:xfrm>
                          <a:prstGeom prst="rect">
                            <a:avLst/>
                          </a:prstGeom>
                          <a:noFill/>
                          <a:ln w="9525">
                            <a:noFill/>
                            <a:miter lim="800000"/>
                            <a:headEnd/>
                            <a:tailEnd/>
                          </a:ln>
                        </pic:spPr>
                      </pic:pic>
                    </a:graphicData>
                  </a:graphic>
                </wp:anchor>
              </w:drawing>
            </w:r>
          </w:p>
          <w:p w:rsidR="00961EDA" w:rsidRDefault="00961EDA">
            <w:pPr>
              <w:rPr>
                <w:noProof/>
                <w:lang w:val="en-US"/>
              </w:rPr>
            </w:pPr>
          </w:p>
        </w:tc>
        <w:tc>
          <w:tcPr>
            <w:tcW w:w="3858" w:type="dxa"/>
          </w:tcPr>
          <w:p w:rsidR="00721B4C" w:rsidRPr="00961EDA" w:rsidRDefault="00721B4C" w:rsidP="0093787F">
            <w:pPr>
              <w:rPr>
                <w:rFonts w:asciiTheme="majorHAnsi" w:hAnsiTheme="majorHAnsi" w:cs="Arial"/>
                <w:sz w:val="20"/>
                <w:szCs w:val="20"/>
              </w:rPr>
            </w:pPr>
          </w:p>
          <w:p w:rsidR="00EB294F" w:rsidRPr="00961EDA" w:rsidRDefault="00EB294F" w:rsidP="0093787F">
            <w:pPr>
              <w:rPr>
                <w:rFonts w:asciiTheme="majorHAnsi" w:hAnsiTheme="majorHAnsi" w:cs="Arial"/>
                <w:sz w:val="20"/>
                <w:szCs w:val="20"/>
              </w:rPr>
            </w:pPr>
            <w:r w:rsidRPr="00961EDA">
              <w:rPr>
                <w:rFonts w:asciiTheme="majorHAnsi" w:hAnsiTheme="majorHAnsi" w:cs="Arial"/>
                <w:sz w:val="20"/>
                <w:szCs w:val="20"/>
              </w:rPr>
              <w:t>UpToDate is an evidence-based, physician-authored clinical decision support resource which clinicians trust to make the right point-of-care decisions.</w:t>
            </w:r>
          </w:p>
          <w:p w:rsidR="00EB294F" w:rsidRPr="00961EDA" w:rsidRDefault="00EB294F" w:rsidP="009D3974">
            <w:pPr>
              <w:rPr>
                <w:rFonts w:asciiTheme="majorHAnsi" w:hAnsiTheme="majorHAnsi" w:cs="Arial"/>
                <w:sz w:val="20"/>
                <w:szCs w:val="20"/>
              </w:rPr>
            </w:pPr>
          </w:p>
        </w:tc>
        <w:tc>
          <w:tcPr>
            <w:tcW w:w="3972" w:type="dxa"/>
            <w:vAlign w:val="center"/>
          </w:tcPr>
          <w:p w:rsidR="00625FA4" w:rsidRDefault="003248AB" w:rsidP="00CB4FD1">
            <w:pPr>
              <w:rPr>
                <w:rFonts w:asciiTheme="majorHAnsi" w:hAnsiTheme="majorHAnsi"/>
                <w:sz w:val="18"/>
                <w:szCs w:val="18"/>
              </w:rPr>
            </w:pPr>
            <w:hyperlink r:id="rId9" w:history="1">
              <w:r w:rsidR="00625FA4" w:rsidRPr="00CB2844">
                <w:rPr>
                  <w:rStyle w:val="Hyperlink"/>
                  <w:rFonts w:asciiTheme="majorHAnsi" w:hAnsiTheme="majorHAnsi"/>
                  <w:sz w:val="18"/>
                  <w:szCs w:val="18"/>
                </w:rPr>
                <w:t>https://www.uptodate.com/contents/search</w:t>
              </w:r>
            </w:hyperlink>
          </w:p>
          <w:p w:rsidR="00625FA4" w:rsidRPr="00625FA4" w:rsidRDefault="00625FA4" w:rsidP="00CB4FD1">
            <w:pPr>
              <w:rPr>
                <w:rFonts w:asciiTheme="majorHAnsi" w:hAnsiTheme="majorHAnsi"/>
                <w:sz w:val="18"/>
                <w:szCs w:val="18"/>
              </w:rPr>
            </w:pPr>
          </w:p>
        </w:tc>
      </w:tr>
      <w:tr w:rsidR="00EB294F" w:rsidTr="00721B4C">
        <w:tc>
          <w:tcPr>
            <w:tcW w:w="3240" w:type="dxa"/>
          </w:tcPr>
          <w:p w:rsidR="00EB294F" w:rsidRDefault="00EB294F">
            <w:pPr>
              <w:rPr>
                <w:noProof/>
                <w:lang w:val="en-US"/>
              </w:rPr>
            </w:pPr>
            <w:r>
              <w:rPr>
                <w:noProof/>
                <w:lang w:val="en-US"/>
              </w:rPr>
              <w:drawing>
                <wp:anchor distT="0" distB="0" distL="114300" distR="114300" simplePos="0" relativeHeight="251675648" behindDoc="0" locked="0" layoutInCell="1" allowOverlap="1">
                  <wp:simplePos x="0" y="0"/>
                  <wp:positionH relativeFrom="column">
                    <wp:posOffset>131445</wp:posOffset>
                  </wp:positionH>
                  <wp:positionV relativeFrom="paragraph">
                    <wp:posOffset>211455</wp:posOffset>
                  </wp:positionV>
                  <wp:extent cx="1571625" cy="771525"/>
                  <wp:effectExtent l="19050" t="0" r="9525" b="0"/>
                  <wp:wrapThrough wrapText="bothSides">
                    <wp:wrapPolygon edited="0">
                      <wp:start x="-262" y="0"/>
                      <wp:lineTo x="-262" y="21333"/>
                      <wp:lineTo x="21731" y="21333"/>
                      <wp:lineTo x="21731" y="0"/>
                      <wp:lineTo x="-262" y="0"/>
                    </wp:wrapPolygon>
                  </wp:wrapThrough>
                  <wp:docPr id="14" name="Picture 4" descr="F:\Website Updation\website updation_11.08.2021\final upload\logo_3feb 2022\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Website Updation\website updation_11.08.2021\final upload\logo_3feb 2022\a9.jpg"/>
                          <pic:cNvPicPr>
                            <a:picLocks noChangeAspect="1" noChangeArrowheads="1"/>
                          </pic:cNvPicPr>
                        </pic:nvPicPr>
                        <pic:blipFill>
                          <a:blip r:embed="rId10"/>
                          <a:srcRect/>
                          <a:stretch>
                            <a:fillRect/>
                          </a:stretch>
                        </pic:blipFill>
                        <pic:spPr bwMode="auto">
                          <a:xfrm>
                            <a:off x="0" y="0"/>
                            <a:ext cx="1571625" cy="771525"/>
                          </a:xfrm>
                          <a:prstGeom prst="rect">
                            <a:avLst/>
                          </a:prstGeom>
                          <a:noFill/>
                          <a:ln w="9525">
                            <a:noFill/>
                            <a:miter lim="800000"/>
                            <a:headEnd/>
                            <a:tailEnd/>
                          </a:ln>
                        </pic:spPr>
                      </pic:pic>
                    </a:graphicData>
                  </a:graphic>
                </wp:anchor>
              </w:drawing>
            </w:r>
          </w:p>
        </w:tc>
        <w:tc>
          <w:tcPr>
            <w:tcW w:w="3858" w:type="dxa"/>
          </w:tcPr>
          <w:p w:rsidR="00721B4C" w:rsidRPr="00961EDA" w:rsidRDefault="00721B4C" w:rsidP="00EB294F">
            <w:pPr>
              <w:rPr>
                <w:rFonts w:asciiTheme="majorHAnsi" w:hAnsiTheme="majorHAnsi" w:cs="Segoe UI"/>
                <w:sz w:val="20"/>
                <w:szCs w:val="20"/>
                <w:shd w:val="clear" w:color="auto" w:fill="FFFFFF"/>
              </w:rPr>
            </w:pPr>
          </w:p>
          <w:p w:rsidR="00EB294F" w:rsidRPr="00961EDA" w:rsidRDefault="00EB294F" w:rsidP="00EB294F">
            <w:pPr>
              <w:rPr>
                <w:rFonts w:asciiTheme="majorHAnsi" w:hAnsiTheme="majorHAnsi" w:cs="Segoe UI"/>
                <w:sz w:val="20"/>
                <w:szCs w:val="20"/>
                <w:shd w:val="clear" w:color="auto" w:fill="FFFFFF"/>
              </w:rPr>
            </w:pPr>
            <w:r w:rsidRPr="00961EDA">
              <w:rPr>
                <w:rFonts w:asciiTheme="majorHAnsi" w:hAnsiTheme="majorHAnsi" w:cs="Segoe UI"/>
                <w:sz w:val="20"/>
                <w:szCs w:val="20"/>
                <w:shd w:val="clear" w:color="auto" w:fill="FFFFFF"/>
              </w:rPr>
              <w:t>Nature Portfolio is here to serve the research community by publishing its most significant discoveries-findings that advance knowledge and address some of the greatest challenges that we face as a society today.</w:t>
            </w:r>
          </w:p>
          <w:p w:rsidR="00721B4C" w:rsidRPr="00961EDA" w:rsidRDefault="00721B4C" w:rsidP="00EB294F">
            <w:pPr>
              <w:rPr>
                <w:rFonts w:asciiTheme="majorHAnsi" w:hAnsiTheme="majorHAnsi" w:cs="Arial"/>
                <w:sz w:val="20"/>
                <w:szCs w:val="20"/>
              </w:rPr>
            </w:pPr>
          </w:p>
        </w:tc>
        <w:tc>
          <w:tcPr>
            <w:tcW w:w="3972" w:type="dxa"/>
            <w:vAlign w:val="center"/>
          </w:tcPr>
          <w:p w:rsidR="00EB294F" w:rsidRPr="00625FA4" w:rsidRDefault="003248AB" w:rsidP="00CB4FD1">
            <w:pPr>
              <w:rPr>
                <w:rFonts w:asciiTheme="majorHAnsi" w:hAnsiTheme="majorHAnsi"/>
                <w:sz w:val="18"/>
                <w:szCs w:val="18"/>
              </w:rPr>
            </w:pPr>
            <w:hyperlink r:id="rId11" w:history="1">
              <w:r w:rsidR="00EB294F" w:rsidRPr="00625FA4">
                <w:rPr>
                  <w:rStyle w:val="Hyperlink"/>
                  <w:rFonts w:asciiTheme="majorHAnsi" w:hAnsiTheme="majorHAnsi"/>
                  <w:sz w:val="18"/>
                  <w:szCs w:val="18"/>
                </w:rPr>
                <w:t>https://www.nature.com/siteindex/</w:t>
              </w:r>
            </w:hyperlink>
          </w:p>
          <w:p w:rsidR="00EB294F" w:rsidRPr="00625FA4" w:rsidRDefault="00EB294F" w:rsidP="00CB4FD1">
            <w:pPr>
              <w:rPr>
                <w:rFonts w:asciiTheme="majorHAnsi" w:hAnsiTheme="majorHAnsi"/>
                <w:sz w:val="18"/>
                <w:szCs w:val="18"/>
              </w:rPr>
            </w:pPr>
          </w:p>
        </w:tc>
      </w:tr>
      <w:tr w:rsidR="00EB294F" w:rsidTr="00721B4C">
        <w:tc>
          <w:tcPr>
            <w:tcW w:w="3240" w:type="dxa"/>
          </w:tcPr>
          <w:p w:rsidR="00EB294F" w:rsidRDefault="00EB294F">
            <w:pPr>
              <w:rPr>
                <w:noProof/>
                <w:lang w:val="en-US"/>
              </w:rPr>
            </w:pPr>
            <w:r>
              <w:rPr>
                <w:noProof/>
                <w:lang w:val="en-US"/>
              </w:rPr>
              <w:drawing>
                <wp:anchor distT="0" distB="0" distL="114300" distR="114300" simplePos="0" relativeHeight="251677696" behindDoc="0" locked="0" layoutInCell="1" allowOverlap="1">
                  <wp:simplePos x="0" y="0"/>
                  <wp:positionH relativeFrom="column">
                    <wp:posOffset>83820</wp:posOffset>
                  </wp:positionH>
                  <wp:positionV relativeFrom="paragraph">
                    <wp:posOffset>215265</wp:posOffset>
                  </wp:positionV>
                  <wp:extent cx="1628775" cy="809625"/>
                  <wp:effectExtent l="19050" t="0" r="9525" b="0"/>
                  <wp:wrapThrough wrapText="bothSides">
                    <wp:wrapPolygon edited="0">
                      <wp:start x="-253" y="0"/>
                      <wp:lineTo x="-253" y="21346"/>
                      <wp:lineTo x="21726" y="21346"/>
                      <wp:lineTo x="21726" y="0"/>
                      <wp:lineTo x="-253" y="0"/>
                    </wp:wrapPolygon>
                  </wp:wrapThrough>
                  <wp:docPr id="19" name="Picture 5" descr="F:\Website Updation\website updation_11.08.2021\final upload\logo_3feb 2022\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Website Updation\website updation_11.08.2021\final upload\logo_3feb 2022\a3.jpg"/>
                          <pic:cNvPicPr>
                            <a:picLocks noChangeAspect="1" noChangeArrowheads="1"/>
                          </pic:cNvPicPr>
                        </pic:nvPicPr>
                        <pic:blipFill>
                          <a:blip r:embed="rId12"/>
                          <a:srcRect/>
                          <a:stretch>
                            <a:fillRect/>
                          </a:stretch>
                        </pic:blipFill>
                        <pic:spPr bwMode="auto">
                          <a:xfrm>
                            <a:off x="0" y="0"/>
                            <a:ext cx="1628775" cy="809625"/>
                          </a:xfrm>
                          <a:prstGeom prst="rect">
                            <a:avLst/>
                          </a:prstGeom>
                          <a:noFill/>
                          <a:ln w="9525">
                            <a:noFill/>
                            <a:miter lim="800000"/>
                            <a:headEnd/>
                            <a:tailEnd/>
                          </a:ln>
                        </pic:spPr>
                      </pic:pic>
                    </a:graphicData>
                  </a:graphic>
                </wp:anchor>
              </w:drawing>
            </w:r>
          </w:p>
        </w:tc>
        <w:tc>
          <w:tcPr>
            <w:tcW w:w="3858" w:type="dxa"/>
          </w:tcPr>
          <w:p w:rsidR="00721B4C" w:rsidRPr="00961EDA" w:rsidRDefault="00721B4C" w:rsidP="00EB294F">
            <w:pPr>
              <w:rPr>
                <w:rFonts w:asciiTheme="majorHAnsi" w:hAnsiTheme="majorHAnsi" w:cs="Arial"/>
                <w:sz w:val="20"/>
                <w:szCs w:val="20"/>
              </w:rPr>
            </w:pPr>
          </w:p>
          <w:p w:rsidR="00EB294F" w:rsidRPr="00961EDA" w:rsidRDefault="00EB294F" w:rsidP="00EB294F">
            <w:pPr>
              <w:rPr>
                <w:rFonts w:asciiTheme="majorHAnsi" w:hAnsiTheme="majorHAnsi" w:cs="Arial"/>
                <w:sz w:val="20"/>
                <w:szCs w:val="20"/>
              </w:rPr>
            </w:pPr>
            <w:r w:rsidRPr="00961EDA">
              <w:rPr>
                <w:rFonts w:asciiTheme="majorHAnsi" w:hAnsiTheme="majorHAnsi" w:cs="Arial"/>
                <w:sz w:val="20"/>
                <w:szCs w:val="20"/>
              </w:rPr>
              <w:t>It gives medical professionals the best available information for any clinical situation. Regularly updated, it draws on the latest evidence-based research to offer step-by-step guidance on diagnosis, prognosis, treatment and prevention.</w:t>
            </w:r>
          </w:p>
          <w:p w:rsidR="00721B4C" w:rsidRPr="00961EDA" w:rsidRDefault="00721B4C" w:rsidP="00EB294F">
            <w:pPr>
              <w:rPr>
                <w:rFonts w:asciiTheme="majorHAnsi" w:hAnsiTheme="majorHAnsi" w:cs="Segoe UI"/>
                <w:sz w:val="20"/>
                <w:szCs w:val="20"/>
                <w:shd w:val="clear" w:color="auto" w:fill="FFFFFF"/>
              </w:rPr>
            </w:pPr>
          </w:p>
        </w:tc>
        <w:tc>
          <w:tcPr>
            <w:tcW w:w="3972" w:type="dxa"/>
            <w:vAlign w:val="center"/>
          </w:tcPr>
          <w:p w:rsidR="00EB294F" w:rsidRDefault="003248AB" w:rsidP="00CB4FD1">
            <w:pPr>
              <w:rPr>
                <w:rFonts w:asciiTheme="majorHAnsi" w:hAnsiTheme="majorHAnsi"/>
                <w:sz w:val="18"/>
                <w:szCs w:val="18"/>
              </w:rPr>
            </w:pPr>
            <w:hyperlink r:id="rId13" w:history="1">
              <w:r w:rsidR="00625FA4" w:rsidRPr="00CB2844">
                <w:rPr>
                  <w:rStyle w:val="Hyperlink"/>
                  <w:rFonts w:asciiTheme="majorHAnsi" w:hAnsiTheme="majorHAnsi"/>
                  <w:sz w:val="18"/>
                  <w:szCs w:val="18"/>
                </w:rPr>
                <w:t>http://bestpractice.bmj.com/</w:t>
              </w:r>
            </w:hyperlink>
          </w:p>
          <w:p w:rsidR="00625FA4" w:rsidRPr="00625FA4" w:rsidRDefault="00625FA4" w:rsidP="00CB4FD1">
            <w:pPr>
              <w:rPr>
                <w:rFonts w:asciiTheme="majorHAnsi" w:hAnsiTheme="majorHAnsi"/>
                <w:sz w:val="18"/>
                <w:szCs w:val="18"/>
              </w:rPr>
            </w:pPr>
          </w:p>
        </w:tc>
      </w:tr>
      <w:tr w:rsidR="00EB294F" w:rsidTr="00721B4C">
        <w:tc>
          <w:tcPr>
            <w:tcW w:w="3240" w:type="dxa"/>
          </w:tcPr>
          <w:p w:rsidR="00961EDA" w:rsidRDefault="00961EDA">
            <w:pPr>
              <w:rPr>
                <w:noProof/>
                <w:lang w:val="en-US"/>
              </w:rPr>
            </w:pPr>
          </w:p>
          <w:p w:rsidR="00EB294F" w:rsidRDefault="00F83D3F">
            <w:pPr>
              <w:rPr>
                <w:noProof/>
                <w:lang w:val="en-US"/>
              </w:rPr>
            </w:pPr>
            <w:r>
              <w:rPr>
                <w:noProof/>
                <w:lang w:val="en-US"/>
              </w:rPr>
              <w:drawing>
                <wp:anchor distT="0" distB="0" distL="114300" distR="114300" simplePos="0" relativeHeight="251676672" behindDoc="0" locked="0" layoutInCell="1" allowOverlap="1">
                  <wp:simplePos x="0" y="0"/>
                  <wp:positionH relativeFrom="column">
                    <wp:posOffset>93345</wp:posOffset>
                  </wp:positionH>
                  <wp:positionV relativeFrom="paragraph">
                    <wp:posOffset>151765</wp:posOffset>
                  </wp:positionV>
                  <wp:extent cx="1666875" cy="838200"/>
                  <wp:effectExtent l="19050" t="0" r="9525" b="0"/>
                  <wp:wrapThrough wrapText="bothSides">
                    <wp:wrapPolygon edited="0">
                      <wp:start x="-247" y="0"/>
                      <wp:lineTo x="-247" y="21109"/>
                      <wp:lineTo x="21723" y="21109"/>
                      <wp:lineTo x="21723" y="0"/>
                      <wp:lineTo x="-247" y="0"/>
                    </wp:wrapPolygon>
                  </wp:wrapThrough>
                  <wp:docPr id="21" name="Picture 6" descr="F:\Website Updation\website updation_11.08.2021\final upload\logo_3feb 2022\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Website Updation\website updation_11.08.2021\final upload\logo_3feb 2022\a2.jpg"/>
                          <pic:cNvPicPr>
                            <a:picLocks noChangeAspect="1" noChangeArrowheads="1"/>
                          </pic:cNvPicPr>
                        </pic:nvPicPr>
                        <pic:blipFill>
                          <a:blip r:embed="rId14"/>
                          <a:srcRect/>
                          <a:stretch>
                            <a:fillRect/>
                          </a:stretch>
                        </pic:blipFill>
                        <pic:spPr bwMode="auto">
                          <a:xfrm>
                            <a:off x="0" y="0"/>
                            <a:ext cx="1666875" cy="838200"/>
                          </a:xfrm>
                          <a:prstGeom prst="rect">
                            <a:avLst/>
                          </a:prstGeom>
                          <a:noFill/>
                          <a:ln w="9525">
                            <a:noFill/>
                            <a:miter lim="800000"/>
                            <a:headEnd/>
                            <a:tailEnd/>
                          </a:ln>
                        </pic:spPr>
                      </pic:pic>
                    </a:graphicData>
                  </a:graphic>
                </wp:anchor>
              </w:drawing>
            </w:r>
          </w:p>
        </w:tc>
        <w:tc>
          <w:tcPr>
            <w:tcW w:w="3858" w:type="dxa"/>
          </w:tcPr>
          <w:p w:rsidR="00721B4C" w:rsidRPr="00961EDA" w:rsidRDefault="00721B4C" w:rsidP="00EB294F">
            <w:pPr>
              <w:rPr>
                <w:rFonts w:asciiTheme="majorHAnsi" w:hAnsiTheme="majorHAnsi" w:cs="Arial"/>
                <w:sz w:val="20"/>
                <w:szCs w:val="20"/>
              </w:rPr>
            </w:pPr>
          </w:p>
          <w:p w:rsidR="00EB294F" w:rsidRPr="00961EDA" w:rsidRDefault="00EB294F" w:rsidP="00EB294F">
            <w:pPr>
              <w:rPr>
                <w:rFonts w:asciiTheme="majorHAnsi" w:hAnsiTheme="majorHAnsi" w:cs="Arial"/>
                <w:sz w:val="20"/>
                <w:szCs w:val="20"/>
              </w:rPr>
            </w:pPr>
            <w:r w:rsidRPr="00961EDA">
              <w:rPr>
                <w:rFonts w:asciiTheme="majorHAnsi" w:hAnsiTheme="majorHAnsi" w:cs="Arial"/>
                <w:sz w:val="20"/>
                <w:szCs w:val="20"/>
              </w:rPr>
              <w:t>It is an important educational resource offering a high volume of cases in all disciplines so that healthcare professionals, researchers and others can easily find clinically important information on common and rare conditions. All articles are peer reviewed and copy edited before publication.</w:t>
            </w:r>
          </w:p>
          <w:p w:rsidR="00721B4C" w:rsidRPr="00961EDA" w:rsidRDefault="00721B4C" w:rsidP="00EB294F">
            <w:pPr>
              <w:rPr>
                <w:rFonts w:asciiTheme="majorHAnsi" w:hAnsiTheme="majorHAnsi" w:cs="Arial"/>
                <w:sz w:val="20"/>
                <w:szCs w:val="20"/>
              </w:rPr>
            </w:pPr>
          </w:p>
        </w:tc>
        <w:tc>
          <w:tcPr>
            <w:tcW w:w="3972" w:type="dxa"/>
            <w:vAlign w:val="center"/>
          </w:tcPr>
          <w:p w:rsidR="00EB294F" w:rsidRDefault="003248AB" w:rsidP="00766522">
            <w:pPr>
              <w:rPr>
                <w:rFonts w:asciiTheme="majorHAnsi" w:hAnsiTheme="majorHAnsi"/>
                <w:sz w:val="18"/>
                <w:szCs w:val="18"/>
              </w:rPr>
            </w:pPr>
            <w:hyperlink r:id="rId15" w:history="1">
              <w:r w:rsidR="00625FA4" w:rsidRPr="00CB2844">
                <w:rPr>
                  <w:rStyle w:val="Hyperlink"/>
                  <w:rFonts w:asciiTheme="majorHAnsi" w:hAnsiTheme="majorHAnsi"/>
                  <w:sz w:val="18"/>
                  <w:szCs w:val="18"/>
                </w:rPr>
                <w:t>http://casereports.bmj.com/</w:t>
              </w:r>
            </w:hyperlink>
          </w:p>
          <w:p w:rsidR="00625FA4" w:rsidRPr="00625FA4" w:rsidRDefault="00625FA4" w:rsidP="00766522">
            <w:pPr>
              <w:rPr>
                <w:rFonts w:asciiTheme="majorHAnsi" w:hAnsiTheme="majorHAnsi"/>
                <w:sz w:val="18"/>
                <w:szCs w:val="18"/>
              </w:rPr>
            </w:pPr>
          </w:p>
        </w:tc>
      </w:tr>
      <w:tr w:rsidR="00EB294F" w:rsidTr="00721B4C">
        <w:tc>
          <w:tcPr>
            <w:tcW w:w="3240" w:type="dxa"/>
          </w:tcPr>
          <w:p w:rsidR="00EB294F" w:rsidRDefault="00625FA4">
            <w:r>
              <w:rPr>
                <w:noProof/>
                <w:lang w:val="en-US"/>
              </w:rPr>
              <w:drawing>
                <wp:anchor distT="0" distB="0" distL="114300" distR="114300" simplePos="0" relativeHeight="251680768" behindDoc="0" locked="0" layoutInCell="1" allowOverlap="1">
                  <wp:simplePos x="0" y="0"/>
                  <wp:positionH relativeFrom="column">
                    <wp:posOffset>83820</wp:posOffset>
                  </wp:positionH>
                  <wp:positionV relativeFrom="paragraph">
                    <wp:posOffset>74295</wp:posOffset>
                  </wp:positionV>
                  <wp:extent cx="1504950" cy="704850"/>
                  <wp:effectExtent l="19050" t="0" r="0" b="0"/>
                  <wp:wrapThrough wrapText="bothSides">
                    <wp:wrapPolygon edited="0">
                      <wp:start x="-273" y="0"/>
                      <wp:lineTo x="-273" y="21016"/>
                      <wp:lineTo x="21600" y="21016"/>
                      <wp:lineTo x="21600" y="0"/>
                      <wp:lineTo x="-273" y="0"/>
                    </wp:wrapPolygon>
                  </wp:wrapThrough>
                  <wp:docPr id="22" name="Picture 7" descr="F:\Website Updation\website updation_11.08.2021\final upload\logo_3feb 2022\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Website Updation\website updation_11.08.2021\final upload\logo_3feb 2022\a6.jpg"/>
                          <pic:cNvPicPr>
                            <a:picLocks noChangeAspect="1" noChangeArrowheads="1"/>
                          </pic:cNvPicPr>
                        </pic:nvPicPr>
                        <pic:blipFill>
                          <a:blip r:embed="rId16"/>
                          <a:srcRect/>
                          <a:stretch>
                            <a:fillRect/>
                          </a:stretch>
                        </pic:blipFill>
                        <pic:spPr bwMode="auto">
                          <a:xfrm>
                            <a:off x="0" y="0"/>
                            <a:ext cx="1504950" cy="704850"/>
                          </a:xfrm>
                          <a:prstGeom prst="rect">
                            <a:avLst/>
                          </a:prstGeom>
                          <a:noFill/>
                          <a:ln w="9525">
                            <a:noFill/>
                            <a:miter lim="800000"/>
                            <a:headEnd/>
                            <a:tailEnd/>
                          </a:ln>
                        </pic:spPr>
                      </pic:pic>
                    </a:graphicData>
                  </a:graphic>
                </wp:anchor>
              </w:drawing>
            </w:r>
          </w:p>
        </w:tc>
        <w:tc>
          <w:tcPr>
            <w:tcW w:w="3858" w:type="dxa"/>
          </w:tcPr>
          <w:p w:rsidR="00721B4C" w:rsidRPr="00961EDA" w:rsidRDefault="00625FA4" w:rsidP="00163C0C">
            <w:pPr>
              <w:rPr>
                <w:rFonts w:asciiTheme="majorHAnsi" w:hAnsiTheme="majorHAnsi" w:cs="Arial"/>
                <w:sz w:val="20"/>
                <w:szCs w:val="20"/>
              </w:rPr>
            </w:pPr>
            <w:proofErr w:type="spellStart"/>
            <w:proofErr w:type="gramStart"/>
            <w:r w:rsidRPr="00961EDA">
              <w:rPr>
                <w:rFonts w:asciiTheme="majorHAnsi" w:hAnsiTheme="majorHAnsi"/>
                <w:color w:val="122141"/>
                <w:sz w:val="20"/>
                <w:szCs w:val="20"/>
                <w:shd w:val="clear" w:color="auto" w:fill="FFFFFF"/>
              </w:rPr>
              <w:t>SpringerLink</w:t>
            </w:r>
            <w:proofErr w:type="spellEnd"/>
            <w:r w:rsidRPr="00961EDA">
              <w:rPr>
                <w:rFonts w:asciiTheme="majorHAnsi" w:hAnsiTheme="majorHAnsi"/>
                <w:color w:val="122141"/>
                <w:sz w:val="20"/>
                <w:szCs w:val="20"/>
                <w:shd w:val="clear" w:color="auto" w:fill="FFFFFF"/>
              </w:rPr>
              <w:t xml:space="preserve"> </w:t>
            </w:r>
            <w:r w:rsidR="00163C0C">
              <w:rPr>
                <w:rFonts w:asciiTheme="majorHAnsi" w:hAnsiTheme="majorHAnsi"/>
                <w:color w:val="122141"/>
                <w:sz w:val="20"/>
                <w:szCs w:val="20"/>
                <w:shd w:val="clear" w:color="auto" w:fill="FFFFFF"/>
              </w:rPr>
              <w:t xml:space="preserve"> content</w:t>
            </w:r>
            <w:proofErr w:type="gramEnd"/>
            <w:r w:rsidR="00163C0C">
              <w:rPr>
                <w:rFonts w:asciiTheme="majorHAnsi" w:hAnsiTheme="majorHAnsi"/>
                <w:color w:val="122141"/>
                <w:sz w:val="20"/>
                <w:szCs w:val="20"/>
                <w:shd w:val="clear" w:color="auto" w:fill="FFFFFF"/>
              </w:rPr>
              <w:t xml:space="preserve"> 1640 titles perpetual access between the year 2017-2018 </w:t>
            </w:r>
            <w:r w:rsidRPr="00961EDA">
              <w:rPr>
                <w:rFonts w:asciiTheme="majorHAnsi" w:hAnsiTheme="majorHAnsi"/>
                <w:color w:val="122141"/>
                <w:sz w:val="20"/>
                <w:szCs w:val="20"/>
                <w:shd w:val="clear" w:color="auto" w:fill="FFFFFF"/>
              </w:rPr>
              <w:t>is the world's most comprehensive o</w:t>
            </w:r>
            <w:r w:rsidR="00163C0C">
              <w:rPr>
                <w:rFonts w:asciiTheme="majorHAnsi" w:hAnsiTheme="majorHAnsi"/>
                <w:color w:val="122141"/>
                <w:sz w:val="20"/>
                <w:szCs w:val="20"/>
                <w:shd w:val="clear" w:color="auto" w:fill="FFFFFF"/>
              </w:rPr>
              <w:t xml:space="preserve">nline collection of scientific, </w:t>
            </w:r>
            <w:r w:rsidRPr="00961EDA">
              <w:rPr>
                <w:rFonts w:asciiTheme="majorHAnsi" w:hAnsiTheme="majorHAnsi"/>
                <w:color w:val="122141"/>
                <w:sz w:val="20"/>
                <w:szCs w:val="20"/>
                <w:shd w:val="clear" w:color="auto" w:fill="FFFFFF"/>
              </w:rPr>
              <w:t>technological and medical journals, books and reference works.</w:t>
            </w:r>
            <w:r w:rsidR="00163C0C" w:rsidRPr="00961EDA">
              <w:rPr>
                <w:rFonts w:asciiTheme="majorHAnsi" w:hAnsiTheme="majorHAnsi" w:cs="Arial"/>
                <w:sz w:val="20"/>
                <w:szCs w:val="20"/>
              </w:rPr>
              <w:t xml:space="preserve"> </w:t>
            </w:r>
          </w:p>
        </w:tc>
        <w:tc>
          <w:tcPr>
            <w:tcW w:w="3972" w:type="dxa"/>
            <w:vAlign w:val="center"/>
          </w:tcPr>
          <w:p w:rsidR="00625FA4" w:rsidRDefault="001A3F43" w:rsidP="00CB4FD1">
            <w:pPr>
              <w:rPr>
                <w:rFonts w:asciiTheme="majorHAnsi" w:hAnsiTheme="majorHAnsi"/>
                <w:sz w:val="20"/>
                <w:szCs w:val="20"/>
              </w:rPr>
            </w:pPr>
            <w:hyperlink r:id="rId17" w:history="1">
              <w:r w:rsidRPr="000226C1">
                <w:rPr>
                  <w:rStyle w:val="Hyperlink"/>
                  <w:rFonts w:asciiTheme="majorHAnsi" w:hAnsiTheme="majorHAnsi"/>
                  <w:sz w:val="20"/>
                  <w:szCs w:val="20"/>
                </w:rPr>
                <w:t>https://link.springer.com/search?facet-content-type=%22Book%22&amp;s</w:t>
              </w:r>
              <w:r w:rsidRPr="000226C1">
                <w:rPr>
                  <w:rStyle w:val="Hyperlink"/>
                  <w:rFonts w:asciiTheme="majorHAnsi" w:hAnsiTheme="majorHAnsi"/>
                  <w:sz w:val="20"/>
                  <w:szCs w:val="20"/>
                </w:rPr>
                <w:t>h</w:t>
              </w:r>
              <w:r w:rsidRPr="000226C1">
                <w:rPr>
                  <w:rStyle w:val="Hyperlink"/>
                  <w:rFonts w:asciiTheme="majorHAnsi" w:hAnsiTheme="majorHAnsi"/>
                  <w:sz w:val="20"/>
                  <w:szCs w:val="20"/>
                </w:rPr>
                <w:t>owAll=false&amp;facet-discipline=%22Medicine+%26+Public+Health%22</w:t>
              </w:r>
            </w:hyperlink>
          </w:p>
          <w:p w:rsidR="001A3F43" w:rsidRPr="001A3F43" w:rsidRDefault="001A3F43" w:rsidP="00CB4FD1">
            <w:pPr>
              <w:rPr>
                <w:rFonts w:asciiTheme="majorHAnsi" w:hAnsiTheme="majorHAnsi"/>
                <w:sz w:val="20"/>
                <w:szCs w:val="20"/>
              </w:rPr>
            </w:pPr>
          </w:p>
        </w:tc>
      </w:tr>
      <w:tr w:rsidR="00EB294F" w:rsidTr="00721B4C">
        <w:tc>
          <w:tcPr>
            <w:tcW w:w="3240" w:type="dxa"/>
          </w:tcPr>
          <w:p w:rsidR="00EB294F" w:rsidRDefault="00EB294F"/>
          <w:p w:rsidR="00961EDA" w:rsidRPr="009D3974" w:rsidRDefault="00F83D3F">
            <w:r>
              <w:rPr>
                <w:noProof/>
                <w:lang w:val="en-US"/>
              </w:rPr>
              <w:drawing>
                <wp:anchor distT="0" distB="0" distL="114300" distR="114300" simplePos="0" relativeHeight="251678720" behindDoc="0" locked="0" layoutInCell="1" allowOverlap="1">
                  <wp:simplePos x="0" y="0"/>
                  <wp:positionH relativeFrom="column">
                    <wp:posOffset>226695</wp:posOffset>
                  </wp:positionH>
                  <wp:positionV relativeFrom="paragraph">
                    <wp:posOffset>308610</wp:posOffset>
                  </wp:positionV>
                  <wp:extent cx="1228725" cy="781050"/>
                  <wp:effectExtent l="19050" t="0" r="9525" b="0"/>
                  <wp:wrapThrough wrapText="bothSides">
                    <wp:wrapPolygon edited="0">
                      <wp:start x="-335" y="0"/>
                      <wp:lineTo x="-335" y="21073"/>
                      <wp:lineTo x="21767" y="21073"/>
                      <wp:lineTo x="21767" y="0"/>
                      <wp:lineTo x="-335" y="0"/>
                    </wp:wrapPolygon>
                  </wp:wrapThrough>
                  <wp:docPr id="23" name="Picture 8" descr="F:\Website Updation\website updation_11.08.2021\final upload\logo_3feb 2022\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Website Updation\website updation_11.08.2021\final upload\logo_3feb 2022\a7.jpg"/>
                          <pic:cNvPicPr>
                            <a:picLocks noChangeAspect="1" noChangeArrowheads="1"/>
                          </pic:cNvPicPr>
                        </pic:nvPicPr>
                        <pic:blipFill>
                          <a:blip r:embed="rId18"/>
                          <a:srcRect/>
                          <a:stretch>
                            <a:fillRect/>
                          </a:stretch>
                        </pic:blipFill>
                        <pic:spPr bwMode="auto">
                          <a:xfrm>
                            <a:off x="0" y="0"/>
                            <a:ext cx="1228725" cy="781050"/>
                          </a:xfrm>
                          <a:prstGeom prst="rect">
                            <a:avLst/>
                          </a:prstGeom>
                          <a:noFill/>
                          <a:ln w="9525">
                            <a:noFill/>
                            <a:miter lim="800000"/>
                            <a:headEnd/>
                            <a:tailEnd/>
                          </a:ln>
                        </pic:spPr>
                      </pic:pic>
                    </a:graphicData>
                  </a:graphic>
                </wp:anchor>
              </w:drawing>
            </w:r>
          </w:p>
        </w:tc>
        <w:tc>
          <w:tcPr>
            <w:tcW w:w="3858" w:type="dxa"/>
          </w:tcPr>
          <w:p w:rsidR="00721B4C" w:rsidRPr="00163C0C" w:rsidRDefault="00625FA4" w:rsidP="009D3974">
            <w:pPr>
              <w:rPr>
                <w:rFonts w:asciiTheme="majorHAnsi" w:hAnsiTheme="majorHAnsi" w:cs="Arial"/>
                <w:color w:val="FF0000"/>
                <w:sz w:val="20"/>
                <w:szCs w:val="20"/>
                <w:shd w:val="clear" w:color="auto" w:fill="FFFFFF"/>
              </w:rPr>
            </w:pPr>
            <w:proofErr w:type="spellStart"/>
            <w:r w:rsidRPr="00961EDA">
              <w:rPr>
                <w:rFonts w:asciiTheme="majorHAnsi" w:hAnsiTheme="majorHAnsi" w:cs="Arial"/>
                <w:color w:val="222222"/>
                <w:sz w:val="20"/>
                <w:szCs w:val="20"/>
                <w:shd w:val="clear" w:color="auto" w:fill="FFFFFF"/>
              </w:rPr>
              <w:t>EduPort</w:t>
            </w:r>
            <w:proofErr w:type="spellEnd"/>
            <w:r w:rsidRPr="00961EDA">
              <w:rPr>
                <w:rFonts w:asciiTheme="majorHAnsi" w:hAnsiTheme="majorHAnsi" w:cs="Arial"/>
                <w:color w:val="222222"/>
                <w:sz w:val="20"/>
                <w:szCs w:val="20"/>
                <w:shd w:val="clear" w:color="auto" w:fill="FFFFFF"/>
              </w:rPr>
              <w:t xml:space="preserve"> Global </w:t>
            </w:r>
            <w:r w:rsidR="00163C0C">
              <w:rPr>
                <w:rFonts w:asciiTheme="majorHAnsi" w:hAnsiTheme="majorHAnsi" w:cs="Arial"/>
                <w:color w:val="222222"/>
                <w:sz w:val="20"/>
                <w:szCs w:val="20"/>
                <w:shd w:val="clear" w:color="auto" w:fill="FFFFFF"/>
              </w:rPr>
              <w:t xml:space="preserve">content 586 titles perpetual access for the year 2020 </w:t>
            </w:r>
            <w:r w:rsidRPr="00961EDA">
              <w:rPr>
                <w:rFonts w:asciiTheme="majorHAnsi" w:hAnsiTheme="majorHAnsi" w:cs="Arial"/>
                <w:color w:val="222222"/>
                <w:sz w:val="20"/>
                <w:szCs w:val="20"/>
                <w:shd w:val="clear" w:color="auto" w:fill="FFFFFF"/>
              </w:rPr>
              <w:t>is an effort to ease your learning in a more technological way through means of E-books, E-journals, databases, Archives, assessment tools, teaching/learning tools compatible with phones, tablets, laptops etc. In today’s Dynamic environment, learning cannot be confined or restricted as “Effective Education is Constant and always evolving”.</w:t>
            </w:r>
            <w:r w:rsidR="00DE5B6F">
              <w:rPr>
                <w:rFonts w:asciiTheme="majorHAnsi" w:hAnsiTheme="majorHAnsi" w:cs="Arial"/>
                <w:color w:val="222222"/>
                <w:sz w:val="20"/>
                <w:szCs w:val="20"/>
                <w:shd w:val="clear" w:color="auto" w:fill="FFFFFF"/>
              </w:rPr>
              <w:t xml:space="preserve"> </w:t>
            </w:r>
          </w:p>
        </w:tc>
        <w:tc>
          <w:tcPr>
            <w:tcW w:w="3972" w:type="dxa"/>
            <w:vAlign w:val="center"/>
          </w:tcPr>
          <w:p w:rsidR="00EB294F" w:rsidRDefault="003248AB" w:rsidP="00CB4FD1">
            <w:pPr>
              <w:rPr>
                <w:rFonts w:asciiTheme="majorHAnsi" w:hAnsiTheme="majorHAnsi"/>
                <w:sz w:val="18"/>
                <w:szCs w:val="18"/>
              </w:rPr>
            </w:pPr>
            <w:hyperlink r:id="rId19" w:history="1">
              <w:r w:rsidR="00625FA4" w:rsidRPr="00CB2844">
                <w:rPr>
                  <w:rStyle w:val="Hyperlink"/>
                  <w:rFonts w:asciiTheme="majorHAnsi" w:hAnsiTheme="majorHAnsi"/>
                  <w:sz w:val="18"/>
                  <w:szCs w:val="18"/>
                </w:rPr>
                <w:t>https://eduport-global.com/</w:t>
              </w:r>
            </w:hyperlink>
          </w:p>
          <w:p w:rsidR="00625FA4" w:rsidRPr="00625FA4" w:rsidRDefault="00625FA4" w:rsidP="00CB4FD1">
            <w:pPr>
              <w:rPr>
                <w:rFonts w:asciiTheme="majorHAnsi" w:hAnsiTheme="majorHAnsi"/>
                <w:sz w:val="18"/>
                <w:szCs w:val="18"/>
              </w:rPr>
            </w:pPr>
          </w:p>
        </w:tc>
      </w:tr>
      <w:tr w:rsidR="00EB294F" w:rsidTr="00721B4C">
        <w:trPr>
          <w:trHeight w:val="1493"/>
        </w:trPr>
        <w:tc>
          <w:tcPr>
            <w:tcW w:w="3240" w:type="dxa"/>
          </w:tcPr>
          <w:p w:rsidR="00EB294F" w:rsidRPr="009D3974" w:rsidRDefault="00686709">
            <w:r w:rsidRPr="00686709">
              <w:rPr>
                <w:noProof/>
                <w:lang w:val="en-US"/>
              </w:rPr>
              <w:lastRenderedPageBreak/>
              <w:drawing>
                <wp:anchor distT="0" distB="0" distL="114300" distR="114300" simplePos="0" relativeHeight="251685888" behindDoc="0" locked="0" layoutInCell="1" allowOverlap="1">
                  <wp:simplePos x="0" y="0"/>
                  <wp:positionH relativeFrom="column">
                    <wp:posOffset>169545</wp:posOffset>
                  </wp:positionH>
                  <wp:positionV relativeFrom="paragraph">
                    <wp:posOffset>565150</wp:posOffset>
                  </wp:positionV>
                  <wp:extent cx="1462405" cy="428625"/>
                  <wp:effectExtent l="19050" t="0" r="4445" b="0"/>
                  <wp:wrapThrough wrapText="bothSides">
                    <wp:wrapPolygon edited="0">
                      <wp:start x="-281" y="0"/>
                      <wp:lineTo x="-281" y="21120"/>
                      <wp:lineTo x="21666" y="21120"/>
                      <wp:lineTo x="21666" y="0"/>
                      <wp:lineTo x="-281" y="0"/>
                    </wp:wrapPolygon>
                  </wp:wrapThrough>
                  <wp:docPr id="4" name="Picture 1" descr="C:\Users\Office\Desktop\logo\em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esktop\logo\embase.jpg"/>
                          <pic:cNvPicPr>
                            <a:picLocks noChangeAspect="1" noChangeArrowheads="1"/>
                          </pic:cNvPicPr>
                        </pic:nvPicPr>
                        <pic:blipFill>
                          <a:blip r:embed="rId20"/>
                          <a:srcRect/>
                          <a:stretch>
                            <a:fillRect/>
                          </a:stretch>
                        </pic:blipFill>
                        <pic:spPr bwMode="auto">
                          <a:xfrm>
                            <a:off x="0" y="0"/>
                            <a:ext cx="1462405" cy="428625"/>
                          </a:xfrm>
                          <a:prstGeom prst="rect">
                            <a:avLst/>
                          </a:prstGeom>
                          <a:noFill/>
                          <a:ln w="9525">
                            <a:noFill/>
                            <a:miter lim="800000"/>
                            <a:headEnd/>
                            <a:tailEnd/>
                          </a:ln>
                        </pic:spPr>
                      </pic:pic>
                    </a:graphicData>
                  </a:graphic>
                </wp:anchor>
              </w:drawing>
            </w:r>
          </w:p>
        </w:tc>
        <w:tc>
          <w:tcPr>
            <w:tcW w:w="3858" w:type="dxa"/>
          </w:tcPr>
          <w:p w:rsidR="00EB294F" w:rsidRPr="00961EDA" w:rsidRDefault="00686709" w:rsidP="00766522">
            <w:pPr>
              <w:rPr>
                <w:rFonts w:asciiTheme="majorHAnsi" w:hAnsiTheme="majorHAnsi" w:cs="Arial"/>
                <w:sz w:val="20"/>
                <w:szCs w:val="20"/>
              </w:rPr>
            </w:pPr>
            <w:r w:rsidRPr="00686709">
              <w:rPr>
                <w:rFonts w:asciiTheme="majorHAnsi" w:hAnsiTheme="majorHAnsi" w:cs="Arial"/>
                <w:sz w:val="20"/>
                <w:szCs w:val="20"/>
                <w:shd w:val="clear" w:color="auto" w:fill="FFFFFF"/>
              </w:rPr>
              <w:t xml:space="preserve">Embase is a unique medical literature database where comprehensive goes beyond content. With </w:t>
            </w:r>
            <w:proofErr w:type="spellStart"/>
            <w:r w:rsidRPr="00686709">
              <w:rPr>
                <w:rFonts w:asciiTheme="majorHAnsi" w:hAnsiTheme="majorHAnsi" w:cs="Arial"/>
                <w:sz w:val="20"/>
                <w:szCs w:val="20"/>
                <w:shd w:val="clear" w:color="auto" w:fill="FFFFFF"/>
              </w:rPr>
              <w:t>Emtree</w:t>
            </w:r>
            <w:proofErr w:type="spellEnd"/>
            <w:r w:rsidRPr="00686709">
              <w:rPr>
                <w:rFonts w:asciiTheme="majorHAnsi" w:hAnsiTheme="majorHAnsi" w:cs="Arial"/>
                <w:sz w:val="20"/>
                <w:szCs w:val="20"/>
                <w:shd w:val="clear" w:color="auto" w:fill="FFFFFF"/>
              </w:rPr>
              <w:t xml:space="preserve"> indexing of full-text content and dedicated search terms, you find all relevant and current results. This includes information that may not be uncovered in other databases. Scroll down to find out why regulatory agencies recommend Embase in their best practice guidelines.</w:t>
            </w:r>
          </w:p>
        </w:tc>
        <w:tc>
          <w:tcPr>
            <w:tcW w:w="3972" w:type="dxa"/>
            <w:vAlign w:val="center"/>
          </w:tcPr>
          <w:p w:rsidR="00625FA4" w:rsidRPr="00686709" w:rsidRDefault="003248AB" w:rsidP="00766522">
            <w:pPr>
              <w:rPr>
                <w:rFonts w:asciiTheme="majorHAnsi" w:hAnsiTheme="majorHAnsi"/>
                <w:sz w:val="20"/>
                <w:szCs w:val="20"/>
              </w:rPr>
            </w:pPr>
            <w:hyperlink r:id="rId21" w:history="1">
              <w:r w:rsidR="00686709" w:rsidRPr="00686709">
                <w:rPr>
                  <w:rStyle w:val="Hyperlink"/>
                  <w:rFonts w:asciiTheme="majorHAnsi" w:hAnsiTheme="majorHAnsi"/>
                  <w:sz w:val="20"/>
                  <w:szCs w:val="20"/>
                </w:rPr>
                <w:t>https://www.embase.com/search/quick?phase=continueToApp</w:t>
              </w:r>
            </w:hyperlink>
          </w:p>
        </w:tc>
      </w:tr>
      <w:tr w:rsidR="00686709" w:rsidTr="00721B4C">
        <w:trPr>
          <w:trHeight w:val="1493"/>
        </w:trPr>
        <w:tc>
          <w:tcPr>
            <w:tcW w:w="3240" w:type="dxa"/>
          </w:tcPr>
          <w:p w:rsidR="00686709" w:rsidRPr="009D3974" w:rsidRDefault="00686709" w:rsidP="008829AC">
            <w:r>
              <w:rPr>
                <w:noProof/>
                <w:lang w:val="en-US"/>
              </w:rPr>
              <w:drawing>
                <wp:anchor distT="0" distB="0" distL="114300" distR="114300" simplePos="0" relativeHeight="251687936" behindDoc="0" locked="0" layoutInCell="1" allowOverlap="1">
                  <wp:simplePos x="0" y="0"/>
                  <wp:positionH relativeFrom="column">
                    <wp:posOffset>131445</wp:posOffset>
                  </wp:positionH>
                  <wp:positionV relativeFrom="paragraph">
                    <wp:posOffset>317500</wp:posOffset>
                  </wp:positionV>
                  <wp:extent cx="1457325" cy="695325"/>
                  <wp:effectExtent l="19050" t="0" r="9525" b="0"/>
                  <wp:wrapThrough wrapText="bothSides">
                    <wp:wrapPolygon edited="0">
                      <wp:start x="-282" y="0"/>
                      <wp:lineTo x="-282" y="21304"/>
                      <wp:lineTo x="21741" y="21304"/>
                      <wp:lineTo x="21741" y="0"/>
                      <wp:lineTo x="-282" y="0"/>
                    </wp:wrapPolygon>
                  </wp:wrapThrough>
                  <wp:docPr id="5" name="Picture 9" descr="F:\Website Updation\website updation_11.08.2021\final upload\logo_3feb 2022\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Website Updation\website updation_11.08.2021\final upload\logo_3feb 2022\a8.jpg"/>
                          <pic:cNvPicPr>
                            <a:picLocks noChangeAspect="1" noChangeArrowheads="1"/>
                          </pic:cNvPicPr>
                        </pic:nvPicPr>
                        <pic:blipFill>
                          <a:blip r:embed="rId22"/>
                          <a:stretch>
                            <a:fillRect/>
                          </a:stretch>
                        </pic:blipFill>
                        <pic:spPr bwMode="auto">
                          <a:xfrm>
                            <a:off x="0" y="0"/>
                            <a:ext cx="1457325" cy="695325"/>
                          </a:xfrm>
                          <a:prstGeom prst="rect">
                            <a:avLst/>
                          </a:prstGeom>
                          <a:noFill/>
                          <a:ln w="9525">
                            <a:noFill/>
                            <a:miter lim="800000"/>
                            <a:headEnd/>
                            <a:tailEnd/>
                          </a:ln>
                        </pic:spPr>
                      </pic:pic>
                    </a:graphicData>
                  </a:graphic>
                </wp:anchor>
              </w:drawing>
            </w:r>
          </w:p>
        </w:tc>
        <w:tc>
          <w:tcPr>
            <w:tcW w:w="3858" w:type="dxa"/>
          </w:tcPr>
          <w:p w:rsidR="00686709" w:rsidRPr="0091621F" w:rsidRDefault="00AF6946" w:rsidP="008829AC">
            <w:pPr>
              <w:rPr>
                <w:rFonts w:asciiTheme="majorHAnsi" w:hAnsiTheme="majorHAnsi"/>
                <w:color w:val="FF0000"/>
                <w:sz w:val="20"/>
                <w:szCs w:val="20"/>
              </w:rPr>
            </w:pPr>
            <w:proofErr w:type="spellStart"/>
            <w:r w:rsidRPr="00AF6946">
              <w:rPr>
                <w:rFonts w:asciiTheme="majorHAnsi" w:hAnsiTheme="majorHAnsi"/>
                <w:sz w:val="20"/>
                <w:szCs w:val="20"/>
              </w:rPr>
              <w:t>Thieme</w:t>
            </w:r>
            <w:proofErr w:type="spellEnd"/>
            <w:r w:rsidRPr="00AF6946">
              <w:rPr>
                <w:rFonts w:asciiTheme="majorHAnsi" w:hAnsiTheme="majorHAnsi"/>
                <w:sz w:val="20"/>
                <w:szCs w:val="20"/>
              </w:rPr>
              <w:t xml:space="preserve"> Clinical Collections contain </w:t>
            </w:r>
            <w:r w:rsidR="009807F1">
              <w:rPr>
                <w:rFonts w:asciiTheme="majorHAnsi" w:hAnsiTheme="majorHAnsi"/>
                <w:sz w:val="20"/>
                <w:szCs w:val="20"/>
              </w:rPr>
              <w:t xml:space="preserve">56 titles perpetual access for the year 2022 is </w:t>
            </w:r>
            <w:r w:rsidRPr="00AF6946">
              <w:rPr>
                <w:rFonts w:asciiTheme="majorHAnsi" w:hAnsiTheme="majorHAnsi"/>
                <w:sz w:val="20"/>
                <w:szCs w:val="20"/>
              </w:rPr>
              <w:t xml:space="preserve">an extensive assortment of E-Books carefully selected to provide the students, researchers, and clinicians at your institution with thorough coverage of all major medical fields. Each title is representative of </w:t>
            </w:r>
            <w:proofErr w:type="spellStart"/>
            <w:r w:rsidRPr="00AF6946">
              <w:rPr>
                <w:rFonts w:asciiTheme="majorHAnsi" w:hAnsiTheme="majorHAnsi"/>
                <w:sz w:val="20"/>
                <w:szCs w:val="20"/>
              </w:rPr>
              <w:t>Thieme’s</w:t>
            </w:r>
            <w:proofErr w:type="spellEnd"/>
            <w:r w:rsidRPr="00AF6946">
              <w:rPr>
                <w:rFonts w:asciiTheme="majorHAnsi" w:hAnsiTheme="majorHAnsi"/>
                <w:sz w:val="20"/>
                <w:szCs w:val="20"/>
              </w:rPr>
              <w:t xml:space="preserve"> commitment to the highest standard of quality in the content </w:t>
            </w:r>
            <w:proofErr w:type="gramStart"/>
            <w:r w:rsidRPr="00AF6946">
              <w:rPr>
                <w:rFonts w:asciiTheme="majorHAnsi" w:hAnsiTheme="majorHAnsi"/>
                <w:sz w:val="20"/>
                <w:szCs w:val="20"/>
              </w:rPr>
              <w:t>an</w:t>
            </w:r>
            <w:proofErr w:type="gramEnd"/>
            <w:r w:rsidRPr="00AF6946">
              <w:rPr>
                <w:rFonts w:asciiTheme="majorHAnsi" w:hAnsiTheme="majorHAnsi"/>
                <w:sz w:val="20"/>
                <w:szCs w:val="20"/>
              </w:rPr>
              <w:t xml:space="preserve"> presentation of all of its products.</w:t>
            </w:r>
          </w:p>
        </w:tc>
        <w:tc>
          <w:tcPr>
            <w:tcW w:w="3972" w:type="dxa"/>
            <w:vAlign w:val="center"/>
          </w:tcPr>
          <w:p w:rsidR="00686709" w:rsidRPr="00610914" w:rsidRDefault="003248AB" w:rsidP="008829AC">
            <w:pPr>
              <w:rPr>
                <w:rFonts w:asciiTheme="majorHAnsi" w:hAnsiTheme="majorHAnsi" w:cs="Calibri"/>
                <w:sz w:val="20"/>
                <w:szCs w:val="20"/>
              </w:rPr>
            </w:pPr>
            <w:hyperlink r:id="rId23" w:history="1">
              <w:r w:rsidR="00686709" w:rsidRPr="00610914">
                <w:rPr>
                  <w:rStyle w:val="Hyperlink"/>
                  <w:rFonts w:asciiTheme="majorHAnsi" w:hAnsiTheme="majorHAnsi" w:cs="Calibri"/>
                  <w:sz w:val="20"/>
                  <w:szCs w:val="20"/>
                </w:rPr>
                <w:t>https://www.thieme-connect.com/products/all/home.html</w:t>
              </w:r>
            </w:hyperlink>
          </w:p>
        </w:tc>
      </w:tr>
      <w:tr w:rsidR="00686709" w:rsidTr="00721B4C">
        <w:trPr>
          <w:trHeight w:val="1493"/>
        </w:trPr>
        <w:tc>
          <w:tcPr>
            <w:tcW w:w="3240" w:type="dxa"/>
          </w:tcPr>
          <w:p w:rsidR="00686709" w:rsidRPr="009D3974" w:rsidRDefault="00686709" w:rsidP="008829AC">
            <w:r>
              <w:rPr>
                <w:noProof/>
                <w:lang w:val="en-US"/>
              </w:rPr>
              <w:drawing>
                <wp:anchor distT="0" distB="0" distL="114300" distR="114300" simplePos="0" relativeHeight="251683840" behindDoc="0" locked="0" layoutInCell="1" allowOverlap="1">
                  <wp:simplePos x="0" y="0"/>
                  <wp:positionH relativeFrom="column">
                    <wp:posOffset>226695</wp:posOffset>
                  </wp:positionH>
                  <wp:positionV relativeFrom="paragraph">
                    <wp:posOffset>118110</wp:posOffset>
                  </wp:positionV>
                  <wp:extent cx="1362075" cy="808990"/>
                  <wp:effectExtent l="19050" t="0" r="9525" b="0"/>
                  <wp:wrapThrough wrapText="bothSides">
                    <wp:wrapPolygon edited="0">
                      <wp:start x="-302" y="0"/>
                      <wp:lineTo x="-302" y="20854"/>
                      <wp:lineTo x="21751" y="20854"/>
                      <wp:lineTo x="21751" y="0"/>
                      <wp:lineTo x="-302" y="0"/>
                    </wp:wrapPolygon>
                  </wp:wrapThrough>
                  <wp:docPr id="3" name="Picture 9" descr="F:\Website Updation\website updation_11.08.2021\final upload\logo_3feb 2022\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Website Updation\website updation_11.08.2021\final upload\logo_3feb 2022\a8.jpg"/>
                          <pic:cNvPicPr>
                            <a:picLocks noChangeAspect="1" noChangeArrowheads="1"/>
                          </pic:cNvPicPr>
                        </pic:nvPicPr>
                        <pic:blipFill>
                          <a:blip r:embed="rId24"/>
                          <a:srcRect/>
                          <a:stretch>
                            <a:fillRect/>
                          </a:stretch>
                        </pic:blipFill>
                        <pic:spPr bwMode="auto">
                          <a:xfrm>
                            <a:off x="0" y="0"/>
                            <a:ext cx="1362075" cy="808990"/>
                          </a:xfrm>
                          <a:prstGeom prst="rect">
                            <a:avLst/>
                          </a:prstGeom>
                          <a:noFill/>
                          <a:ln w="9525">
                            <a:noFill/>
                            <a:miter lim="800000"/>
                            <a:headEnd/>
                            <a:tailEnd/>
                          </a:ln>
                        </pic:spPr>
                      </pic:pic>
                    </a:graphicData>
                  </a:graphic>
                </wp:anchor>
              </w:drawing>
            </w:r>
          </w:p>
        </w:tc>
        <w:tc>
          <w:tcPr>
            <w:tcW w:w="3858" w:type="dxa"/>
          </w:tcPr>
          <w:p w:rsidR="00686709" w:rsidRPr="00961EDA" w:rsidRDefault="00686709" w:rsidP="008829AC">
            <w:pPr>
              <w:rPr>
                <w:rFonts w:asciiTheme="majorHAnsi" w:hAnsiTheme="majorHAnsi" w:cs="Arial"/>
                <w:sz w:val="20"/>
                <w:szCs w:val="20"/>
              </w:rPr>
            </w:pPr>
          </w:p>
          <w:p w:rsidR="00686709" w:rsidRPr="00961EDA" w:rsidRDefault="00686709" w:rsidP="008829AC">
            <w:pPr>
              <w:rPr>
                <w:rFonts w:asciiTheme="majorHAnsi" w:hAnsiTheme="majorHAnsi" w:cs="Arial"/>
                <w:sz w:val="20"/>
                <w:szCs w:val="20"/>
              </w:rPr>
            </w:pPr>
            <w:r w:rsidRPr="00961EDA">
              <w:rPr>
                <w:rFonts w:asciiTheme="majorHAnsi" w:hAnsiTheme="majorHAnsi" w:cs="Arial"/>
                <w:sz w:val="20"/>
                <w:szCs w:val="20"/>
              </w:rPr>
              <w:t>ERMED Consortium is an electronic information resources in the field of medicine for delivering effective health care and it content 242 high quality online e-journals</w:t>
            </w:r>
            <w:r w:rsidR="0091621F">
              <w:rPr>
                <w:rFonts w:asciiTheme="majorHAnsi" w:hAnsiTheme="majorHAnsi" w:cs="Arial"/>
                <w:sz w:val="20"/>
                <w:szCs w:val="20"/>
              </w:rPr>
              <w:t>.</w:t>
            </w:r>
          </w:p>
          <w:p w:rsidR="00686709" w:rsidRPr="00961EDA" w:rsidRDefault="00686709" w:rsidP="008829AC">
            <w:pPr>
              <w:rPr>
                <w:rFonts w:asciiTheme="majorHAnsi" w:hAnsiTheme="majorHAnsi" w:cs="Arial"/>
                <w:sz w:val="20"/>
                <w:szCs w:val="20"/>
              </w:rPr>
            </w:pPr>
          </w:p>
        </w:tc>
        <w:tc>
          <w:tcPr>
            <w:tcW w:w="3972" w:type="dxa"/>
            <w:vAlign w:val="center"/>
          </w:tcPr>
          <w:p w:rsidR="00686709" w:rsidRDefault="003248AB" w:rsidP="008829AC">
            <w:pPr>
              <w:rPr>
                <w:rFonts w:asciiTheme="majorHAnsi" w:hAnsiTheme="majorHAnsi"/>
                <w:sz w:val="18"/>
                <w:szCs w:val="18"/>
              </w:rPr>
            </w:pPr>
            <w:hyperlink r:id="rId25" w:history="1">
              <w:r w:rsidR="00686709" w:rsidRPr="00CB2844">
                <w:rPr>
                  <w:rStyle w:val="Hyperlink"/>
                  <w:rFonts w:asciiTheme="majorHAnsi" w:hAnsiTheme="majorHAnsi"/>
                  <w:sz w:val="18"/>
                  <w:szCs w:val="18"/>
                </w:rPr>
                <w:t>http://ww</w:t>
              </w:r>
              <w:r w:rsidR="00686709" w:rsidRPr="00CB2844">
                <w:rPr>
                  <w:rStyle w:val="Hyperlink"/>
                  <w:rFonts w:asciiTheme="majorHAnsi" w:hAnsiTheme="majorHAnsi"/>
                  <w:sz w:val="18"/>
                  <w:szCs w:val="18"/>
                </w:rPr>
                <w:t>w</w:t>
              </w:r>
              <w:r w:rsidR="00686709" w:rsidRPr="00CB2844">
                <w:rPr>
                  <w:rStyle w:val="Hyperlink"/>
                  <w:rFonts w:asciiTheme="majorHAnsi" w:hAnsiTheme="majorHAnsi"/>
                  <w:sz w:val="18"/>
                  <w:szCs w:val="18"/>
                </w:rPr>
                <w:t>.ermed.in/</w:t>
              </w:r>
            </w:hyperlink>
          </w:p>
          <w:p w:rsidR="00686709" w:rsidRPr="00625FA4" w:rsidRDefault="00686709" w:rsidP="008829AC">
            <w:pPr>
              <w:rPr>
                <w:rFonts w:asciiTheme="majorHAnsi" w:hAnsiTheme="majorHAnsi"/>
                <w:sz w:val="18"/>
                <w:szCs w:val="18"/>
              </w:rPr>
            </w:pPr>
          </w:p>
        </w:tc>
      </w:tr>
      <w:tr w:rsidR="00AF6946" w:rsidTr="00721B4C">
        <w:trPr>
          <w:trHeight w:val="1493"/>
        </w:trPr>
        <w:tc>
          <w:tcPr>
            <w:tcW w:w="3240" w:type="dxa"/>
          </w:tcPr>
          <w:p w:rsidR="00AF6946" w:rsidRPr="009D3974" w:rsidRDefault="00AF6946" w:rsidP="008829AC">
            <w:r>
              <w:rPr>
                <w:noProof/>
                <w:lang w:val="en-US"/>
              </w:rPr>
              <w:drawing>
                <wp:anchor distT="0" distB="0" distL="114300" distR="114300" simplePos="0" relativeHeight="251689984" behindDoc="0" locked="0" layoutInCell="1" allowOverlap="1">
                  <wp:simplePos x="0" y="0"/>
                  <wp:positionH relativeFrom="column">
                    <wp:posOffset>179070</wp:posOffset>
                  </wp:positionH>
                  <wp:positionV relativeFrom="paragraph">
                    <wp:posOffset>545465</wp:posOffset>
                  </wp:positionV>
                  <wp:extent cx="1590040" cy="561975"/>
                  <wp:effectExtent l="19050" t="0" r="0" b="0"/>
                  <wp:wrapThrough wrapText="bothSides">
                    <wp:wrapPolygon edited="0">
                      <wp:start x="-259" y="0"/>
                      <wp:lineTo x="-259" y="21234"/>
                      <wp:lineTo x="21479" y="21234"/>
                      <wp:lineTo x="21479" y="0"/>
                      <wp:lineTo x="-259" y="0"/>
                    </wp:wrapPolygon>
                  </wp:wrapThrough>
                  <wp:docPr id="10" name="Picture 9" descr="F:\Website Updation\website updation_11.08.2021\final upload\logo_3feb 2022\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Website Updation\website updation_11.08.2021\final upload\logo_3feb 2022\a8.jpg"/>
                          <pic:cNvPicPr>
                            <a:picLocks noChangeAspect="1" noChangeArrowheads="1"/>
                          </pic:cNvPicPr>
                        </pic:nvPicPr>
                        <pic:blipFill>
                          <a:blip r:embed="rId26"/>
                          <a:stretch>
                            <a:fillRect/>
                          </a:stretch>
                        </pic:blipFill>
                        <pic:spPr bwMode="auto">
                          <a:xfrm>
                            <a:off x="0" y="0"/>
                            <a:ext cx="1590040" cy="561975"/>
                          </a:xfrm>
                          <a:prstGeom prst="rect">
                            <a:avLst/>
                          </a:prstGeom>
                          <a:noFill/>
                          <a:ln w="9525">
                            <a:noFill/>
                            <a:miter lim="800000"/>
                            <a:headEnd/>
                            <a:tailEnd/>
                          </a:ln>
                        </pic:spPr>
                      </pic:pic>
                    </a:graphicData>
                  </a:graphic>
                </wp:anchor>
              </w:drawing>
            </w:r>
          </w:p>
        </w:tc>
        <w:tc>
          <w:tcPr>
            <w:tcW w:w="3858" w:type="dxa"/>
          </w:tcPr>
          <w:p w:rsidR="00AF6946" w:rsidRPr="00961EDA" w:rsidRDefault="00CF66A4" w:rsidP="00CF66A4">
            <w:pPr>
              <w:rPr>
                <w:rFonts w:asciiTheme="majorHAnsi" w:hAnsiTheme="majorHAnsi" w:cs="Arial"/>
                <w:sz w:val="20"/>
                <w:szCs w:val="20"/>
              </w:rPr>
            </w:pPr>
            <w:r w:rsidRPr="00CF66A4">
              <w:rPr>
                <w:rFonts w:asciiTheme="majorHAnsi" w:hAnsiTheme="majorHAnsi" w:cs="Arial"/>
                <w:sz w:val="20"/>
                <w:szCs w:val="20"/>
              </w:rPr>
              <w:t>DELNET has been established with the prime objective of promoting resource sharing among the libraries through the development of a network of libraries. It aims to collect, store, and disseminate information besides offering computerised services to users, to coordinate efforts for suitable collection development and also to reduce unnecessary duplication wherever possible.</w:t>
            </w:r>
          </w:p>
        </w:tc>
        <w:tc>
          <w:tcPr>
            <w:tcW w:w="3972" w:type="dxa"/>
            <w:vAlign w:val="center"/>
          </w:tcPr>
          <w:p w:rsidR="00F2428C" w:rsidRPr="00F2428C" w:rsidRDefault="00F2428C" w:rsidP="008501EF">
            <w:pPr>
              <w:rPr>
                <w:rFonts w:asciiTheme="majorHAnsi" w:hAnsiTheme="majorHAnsi"/>
                <w:sz w:val="20"/>
                <w:szCs w:val="20"/>
              </w:rPr>
            </w:pPr>
            <w:hyperlink r:id="rId27" w:history="1">
              <w:r w:rsidRPr="00F2428C">
                <w:rPr>
                  <w:rStyle w:val="Hyperlink"/>
                  <w:rFonts w:asciiTheme="majorHAnsi" w:hAnsiTheme="majorHAnsi"/>
                  <w:sz w:val="20"/>
                  <w:szCs w:val="20"/>
                </w:rPr>
                <w:t>http://164.100.247.26/</w:t>
              </w:r>
            </w:hyperlink>
          </w:p>
          <w:p w:rsidR="00F2428C" w:rsidRPr="00F2428C" w:rsidRDefault="00F2428C" w:rsidP="008501EF"/>
        </w:tc>
      </w:tr>
      <w:tr w:rsidR="0088241D" w:rsidTr="00721B4C">
        <w:trPr>
          <w:trHeight w:val="1493"/>
        </w:trPr>
        <w:tc>
          <w:tcPr>
            <w:tcW w:w="3240" w:type="dxa"/>
          </w:tcPr>
          <w:p w:rsidR="0088241D" w:rsidRDefault="0088241D" w:rsidP="008829AC">
            <w:pPr>
              <w:rPr>
                <w:noProof/>
                <w:lang w:val="en-US"/>
              </w:rPr>
            </w:pPr>
            <w:r>
              <w:rPr>
                <w:noProof/>
                <w:lang w:val="en-US"/>
              </w:rPr>
              <w:drawing>
                <wp:anchor distT="0" distB="0" distL="114300" distR="114300" simplePos="0" relativeHeight="251691008" behindDoc="0" locked="0" layoutInCell="1" allowOverlap="1">
                  <wp:simplePos x="0" y="0"/>
                  <wp:positionH relativeFrom="column">
                    <wp:posOffset>407670</wp:posOffset>
                  </wp:positionH>
                  <wp:positionV relativeFrom="paragraph">
                    <wp:posOffset>-283845</wp:posOffset>
                  </wp:positionV>
                  <wp:extent cx="1181100" cy="664845"/>
                  <wp:effectExtent l="19050" t="0" r="0" b="0"/>
                  <wp:wrapThrough wrapText="bothSides">
                    <wp:wrapPolygon edited="0">
                      <wp:start x="-348" y="0"/>
                      <wp:lineTo x="-348" y="21043"/>
                      <wp:lineTo x="21600" y="21043"/>
                      <wp:lineTo x="21600" y="0"/>
                      <wp:lineTo x="-348" y="0"/>
                    </wp:wrapPolygon>
                  </wp:wrapThrough>
                  <wp:docPr id="2" name="Picture 1" descr="C:\Users\Office\Desktop\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esktop\download (2).png"/>
                          <pic:cNvPicPr>
                            <a:picLocks noChangeAspect="1" noChangeArrowheads="1"/>
                          </pic:cNvPicPr>
                        </pic:nvPicPr>
                        <pic:blipFill>
                          <a:blip r:embed="rId28"/>
                          <a:srcRect/>
                          <a:stretch>
                            <a:fillRect/>
                          </a:stretch>
                        </pic:blipFill>
                        <pic:spPr bwMode="auto">
                          <a:xfrm>
                            <a:off x="0" y="0"/>
                            <a:ext cx="1181100" cy="664845"/>
                          </a:xfrm>
                          <a:prstGeom prst="rect">
                            <a:avLst/>
                          </a:prstGeom>
                          <a:noFill/>
                          <a:ln w="9525">
                            <a:noFill/>
                            <a:miter lim="800000"/>
                            <a:headEnd/>
                            <a:tailEnd/>
                          </a:ln>
                        </pic:spPr>
                      </pic:pic>
                    </a:graphicData>
                  </a:graphic>
                </wp:anchor>
              </w:drawing>
            </w:r>
          </w:p>
          <w:p w:rsidR="0088241D" w:rsidRDefault="0088241D" w:rsidP="008829AC">
            <w:pPr>
              <w:rPr>
                <w:noProof/>
                <w:lang w:val="en-US"/>
              </w:rPr>
            </w:pPr>
          </w:p>
          <w:p w:rsidR="0088241D" w:rsidRDefault="0088241D" w:rsidP="008829AC">
            <w:pPr>
              <w:rPr>
                <w:noProof/>
                <w:lang w:val="en-US"/>
              </w:rPr>
            </w:pPr>
          </w:p>
          <w:p w:rsidR="0088241D" w:rsidRDefault="0088241D" w:rsidP="008829AC">
            <w:pPr>
              <w:rPr>
                <w:noProof/>
                <w:lang w:val="en-US"/>
              </w:rPr>
            </w:pPr>
          </w:p>
        </w:tc>
        <w:tc>
          <w:tcPr>
            <w:tcW w:w="3858" w:type="dxa"/>
          </w:tcPr>
          <w:p w:rsidR="0088241D" w:rsidRPr="0088241D" w:rsidRDefault="0088241D" w:rsidP="00CF66A4">
            <w:pPr>
              <w:rPr>
                <w:rFonts w:asciiTheme="majorHAnsi" w:hAnsiTheme="majorHAnsi" w:cs="Arial"/>
                <w:sz w:val="20"/>
                <w:szCs w:val="20"/>
              </w:rPr>
            </w:pPr>
            <w:r w:rsidRPr="0088241D">
              <w:rPr>
                <w:rFonts w:asciiTheme="majorHAnsi" w:hAnsiTheme="majorHAnsi" w:cs="Tahoma"/>
                <w:sz w:val="20"/>
                <w:szCs w:val="20"/>
                <w:shd w:val="clear" w:color="auto" w:fill="FFFFFF"/>
              </w:rPr>
              <w:t xml:space="preserve">The </w:t>
            </w:r>
            <w:proofErr w:type="spellStart"/>
            <w:r w:rsidRPr="0088241D">
              <w:rPr>
                <w:rFonts w:asciiTheme="majorHAnsi" w:hAnsiTheme="majorHAnsi" w:cs="Tahoma"/>
                <w:sz w:val="20"/>
                <w:szCs w:val="20"/>
                <w:shd w:val="clear" w:color="auto" w:fill="FFFFFF"/>
              </w:rPr>
              <w:t>Shodhganga@INFLIBNET</w:t>
            </w:r>
            <w:proofErr w:type="spellEnd"/>
            <w:r w:rsidRPr="0088241D">
              <w:rPr>
                <w:rFonts w:asciiTheme="majorHAnsi" w:hAnsiTheme="majorHAnsi" w:cs="Tahoma"/>
                <w:sz w:val="20"/>
                <w:szCs w:val="20"/>
                <w:shd w:val="clear" w:color="auto" w:fill="FFFFFF"/>
              </w:rPr>
              <w:t xml:space="preserve"> Centre provides a platform for research students to deposit their Ph.D. theses and make it available to the entire scholarly community in open access.</w:t>
            </w:r>
          </w:p>
        </w:tc>
        <w:tc>
          <w:tcPr>
            <w:tcW w:w="3972" w:type="dxa"/>
            <w:vAlign w:val="center"/>
          </w:tcPr>
          <w:p w:rsidR="0088241D" w:rsidRDefault="0088241D" w:rsidP="0088241D">
            <w:pPr>
              <w:rPr>
                <w:rFonts w:asciiTheme="majorHAnsi" w:hAnsiTheme="majorHAnsi" w:cs="Calibri"/>
                <w:color w:val="000000"/>
                <w:sz w:val="20"/>
                <w:szCs w:val="20"/>
              </w:rPr>
            </w:pPr>
            <w:hyperlink r:id="rId29" w:history="1">
              <w:r w:rsidRPr="000226C1">
                <w:rPr>
                  <w:rStyle w:val="Hyperlink"/>
                  <w:rFonts w:asciiTheme="majorHAnsi" w:hAnsiTheme="majorHAnsi" w:cs="Calibri"/>
                  <w:sz w:val="20"/>
                  <w:szCs w:val="20"/>
                </w:rPr>
                <w:t>https://shodhganga.inflibnet.ac.in/handle/10603/295284/browse?type=title&amp;sort_by=1&amp;order=</w:t>
              </w:r>
              <w:r w:rsidRPr="000226C1">
                <w:rPr>
                  <w:rStyle w:val="Hyperlink"/>
                  <w:rFonts w:asciiTheme="majorHAnsi" w:hAnsiTheme="majorHAnsi" w:cs="Calibri"/>
                  <w:sz w:val="20"/>
                  <w:szCs w:val="20"/>
                </w:rPr>
                <w:t>A</w:t>
              </w:r>
              <w:r w:rsidRPr="000226C1">
                <w:rPr>
                  <w:rStyle w:val="Hyperlink"/>
                  <w:rFonts w:asciiTheme="majorHAnsi" w:hAnsiTheme="majorHAnsi" w:cs="Calibri"/>
                  <w:sz w:val="20"/>
                  <w:szCs w:val="20"/>
                </w:rPr>
                <w:t>SC&amp;rpp=100&amp;etal=50&amp;submit_browse=Update</w:t>
              </w:r>
            </w:hyperlink>
          </w:p>
          <w:p w:rsidR="0088241D" w:rsidRPr="0088241D" w:rsidRDefault="0088241D" w:rsidP="0088241D">
            <w:pPr>
              <w:rPr>
                <w:rFonts w:asciiTheme="majorHAnsi" w:hAnsiTheme="majorHAnsi" w:cs="Calibri"/>
                <w:color w:val="000000"/>
                <w:sz w:val="20"/>
                <w:szCs w:val="20"/>
              </w:rPr>
            </w:pPr>
          </w:p>
          <w:p w:rsidR="0088241D" w:rsidRDefault="0088241D" w:rsidP="008501EF"/>
        </w:tc>
      </w:tr>
    </w:tbl>
    <w:p w:rsidR="00AF6946" w:rsidRDefault="00AF6946" w:rsidP="008752AE">
      <w:pPr>
        <w:rPr>
          <w:rFonts w:asciiTheme="majorHAnsi" w:hAnsiTheme="majorHAnsi"/>
          <w:sz w:val="20"/>
          <w:szCs w:val="20"/>
        </w:rPr>
      </w:pPr>
    </w:p>
    <w:p w:rsidR="00AF6946" w:rsidRDefault="00AF6946" w:rsidP="008752AE">
      <w:pPr>
        <w:rPr>
          <w:rFonts w:asciiTheme="majorHAnsi" w:hAnsiTheme="majorHAnsi"/>
          <w:sz w:val="20"/>
          <w:szCs w:val="20"/>
        </w:rPr>
      </w:pPr>
    </w:p>
    <w:p w:rsidR="00AF6946" w:rsidRPr="00AF6946" w:rsidRDefault="00AF6946" w:rsidP="008752AE">
      <w:pPr>
        <w:rPr>
          <w:rFonts w:asciiTheme="majorHAnsi" w:hAnsiTheme="majorHAnsi"/>
          <w:sz w:val="20"/>
          <w:szCs w:val="20"/>
        </w:rPr>
      </w:pPr>
    </w:p>
    <w:sectPr w:rsidR="00AF6946" w:rsidRPr="00AF6946" w:rsidSect="00721B4C">
      <w:pgSz w:w="11906" w:h="16838"/>
      <w:pgMar w:top="720" w:right="1440" w:bottom="1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D3974"/>
    <w:rsid w:val="000C760C"/>
    <w:rsid w:val="00163C0C"/>
    <w:rsid w:val="001A3F43"/>
    <w:rsid w:val="003248AB"/>
    <w:rsid w:val="00372946"/>
    <w:rsid w:val="003843F8"/>
    <w:rsid w:val="003902F6"/>
    <w:rsid w:val="00413F3F"/>
    <w:rsid w:val="00450A5A"/>
    <w:rsid w:val="0045165C"/>
    <w:rsid w:val="00560195"/>
    <w:rsid w:val="00610914"/>
    <w:rsid w:val="0061409B"/>
    <w:rsid w:val="00625FA4"/>
    <w:rsid w:val="00634507"/>
    <w:rsid w:val="00667017"/>
    <w:rsid w:val="00686709"/>
    <w:rsid w:val="00721B4C"/>
    <w:rsid w:val="007625F4"/>
    <w:rsid w:val="007A5DF0"/>
    <w:rsid w:val="007E283F"/>
    <w:rsid w:val="00827ED5"/>
    <w:rsid w:val="008501EF"/>
    <w:rsid w:val="00870F34"/>
    <w:rsid w:val="008752AE"/>
    <w:rsid w:val="0088241D"/>
    <w:rsid w:val="008A276A"/>
    <w:rsid w:val="008F50ED"/>
    <w:rsid w:val="0091621F"/>
    <w:rsid w:val="009210A5"/>
    <w:rsid w:val="0093787F"/>
    <w:rsid w:val="00961EDA"/>
    <w:rsid w:val="009807F1"/>
    <w:rsid w:val="009D3974"/>
    <w:rsid w:val="009E1E7C"/>
    <w:rsid w:val="00AF6946"/>
    <w:rsid w:val="00B54618"/>
    <w:rsid w:val="00BE72D2"/>
    <w:rsid w:val="00CB4FD1"/>
    <w:rsid w:val="00CF66A4"/>
    <w:rsid w:val="00CF717B"/>
    <w:rsid w:val="00D5325B"/>
    <w:rsid w:val="00DC35E7"/>
    <w:rsid w:val="00DE5B6F"/>
    <w:rsid w:val="00E86389"/>
    <w:rsid w:val="00EA64B8"/>
    <w:rsid w:val="00EB294F"/>
    <w:rsid w:val="00F2428C"/>
    <w:rsid w:val="00F50072"/>
    <w:rsid w:val="00F83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9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3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974"/>
    <w:rPr>
      <w:rFonts w:ascii="Tahoma" w:hAnsi="Tahoma" w:cs="Tahoma"/>
      <w:sz w:val="16"/>
      <w:szCs w:val="16"/>
    </w:rPr>
  </w:style>
  <w:style w:type="character" w:styleId="Hyperlink">
    <w:name w:val="Hyperlink"/>
    <w:basedOn w:val="DefaultParagraphFont"/>
    <w:uiPriority w:val="99"/>
    <w:unhideWhenUsed/>
    <w:rsid w:val="0093787F"/>
    <w:rPr>
      <w:color w:val="0000FF"/>
      <w:u w:val="single"/>
    </w:rPr>
  </w:style>
  <w:style w:type="character" w:styleId="FollowedHyperlink">
    <w:name w:val="FollowedHyperlink"/>
    <w:basedOn w:val="DefaultParagraphFont"/>
    <w:uiPriority w:val="99"/>
    <w:semiHidden/>
    <w:unhideWhenUsed/>
    <w:rsid w:val="00721B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6265409">
      <w:bodyDiv w:val="1"/>
      <w:marLeft w:val="0"/>
      <w:marRight w:val="0"/>
      <w:marTop w:val="0"/>
      <w:marBottom w:val="0"/>
      <w:divBdr>
        <w:top w:val="none" w:sz="0" w:space="0" w:color="auto"/>
        <w:left w:val="none" w:sz="0" w:space="0" w:color="auto"/>
        <w:bottom w:val="none" w:sz="0" w:space="0" w:color="auto"/>
        <w:right w:val="none" w:sz="0" w:space="0" w:color="auto"/>
      </w:divBdr>
    </w:div>
    <w:div w:id="145561051">
      <w:bodyDiv w:val="1"/>
      <w:marLeft w:val="0"/>
      <w:marRight w:val="0"/>
      <w:marTop w:val="0"/>
      <w:marBottom w:val="0"/>
      <w:divBdr>
        <w:top w:val="none" w:sz="0" w:space="0" w:color="auto"/>
        <w:left w:val="none" w:sz="0" w:space="0" w:color="auto"/>
        <w:bottom w:val="none" w:sz="0" w:space="0" w:color="auto"/>
        <w:right w:val="none" w:sz="0" w:space="0" w:color="auto"/>
      </w:divBdr>
    </w:div>
    <w:div w:id="693770710">
      <w:bodyDiv w:val="1"/>
      <w:marLeft w:val="0"/>
      <w:marRight w:val="0"/>
      <w:marTop w:val="0"/>
      <w:marBottom w:val="0"/>
      <w:divBdr>
        <w:top w:val="none" w:sz="0" w:space="0" w:color="auto"/>
        <w:left w:val="none" w:sz="0" w:space="0" w:color="auto"/>
        <w:bottom w:val="none" w:sz="0" w:space="0" w:color="auto"/>
        <w:right w:val="none" w:sz="0" w:space="0" w:color="auto"/>
      </w:divBdr>
    </w:div>
    <w:div w:id="714547232">
      <w:bodyDiv w:val="1"/>
      <w:marLeft w:val="0"/>
      <w:marRight w:val="0"/>
      <w:marTop w:val="0"/>
      <w:marBottom w:val="0"/>
      <w:divBdr>
        <w:top w:val="none" w:sz="0" w:space="0" w:color="auto"/>
        <w:left w:val="none" w:sz="0" w:space="0" w:color="auto"/>
        <w:bottom w:val="none" w:sz="0" w:space="0" w:color="auto"/>
        <w:right w:val="none" w:sz="0" w:space="0" w:color="auto"/>
      </w:divBdr>
    </w:div>
    <w:div w:id="1022240451">
      <w:bodyDiv w:val="1"/>
      <w:marLeft w:val="0"/>
      <w:marRight w:val="0"/>
      <w:marTop w:val="0"/>
      <w:marBottom w:val="0"/>
      <w:divBdr>
        <w:top w:val="none" w:sz="0" w:space="0" w:color="auto"/>
        <w:left w:val="none" w:sz="0" w:space="0" w:color="auto"/>
        <w:bottom w:val="none" w:sz="0" w:space="0" w:color="auto"/>
        <w:right w:val="none" w:sz="0" w:space="0" w:color="auto"/>
      </w:divBdr>
    </w:div>
    <w:div w:id="1675568290">
      <w:bodyDiv w:val="1"/>
      <w:marLeft w:val="0"/>
      <w:marRight w:val="0"/>
      <w:marTop w:val="0"/>
      <w:marBottom w:val="0"/>
      <w:divBdr>
        <w:top w:val="none" w:sz="0" w:space="0" w:color="auto"/>
        <w:left w:val="none" w:sz="0" w:space="0" w:color="auto"/>
        <w:bottom w:val="none" w:sz="0" w:space="0" w:color="auto"/>
        <w:right w:val="none" w:sz="0" w:space="0" w:color="auto"/>
      </w:divBdr>
    </w:div>
    <w:div w:id="1687059217">
      <w:bodyDiv w:val="1"/>
      <w:marLeft w:val="0"/>
      <w:marRight w:val="0"/>
      <w:marTop w:val="0"/>
      <w:marBottom w:val="0"/>
      <w:divBdr>
        <w:top w:val="none" w:sz="0" w:space="0" w:color="auto"/>
        <w:left w:val="none" w:sz="0" w:space="0" w:color="auto"/>
        <w:bottom w:val="none" w:sz="0" w:space="0" w:color="auto"/>
        <w:right w:val="none" w:sz="0" w:space="0" w:color="auto"/>
      </w:divBdr>
    </w:div>
    <w:div w:id="190416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bestpractice.bmj.com/" TargetMode="External"/><Relationship Id="rId18" Type="http://schemas.openxmlformats.org/officeDocument/2006/relationships/image" Target="media/image8.jpeg"/><Relationship Id="rId26"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hyperlink" Target="https://www.embase.com/search/quick?phase=continueToApp" TargetMode="External"/><Relationship Id="rId7" Type="http://schemas.openxmlformats.org/officeDocument/2006/relationships/hyperlink" Target="https://www.clinicalkey.com/student/login" TargetMode="External"/><Relationship Id="rId12" Type="http://schemas.openxmlformats.org/officeDocument/2006/relationships/image" Target="media/image5.jpeg"/><Relationship Id="rId17" Type="http://schemas.openxmlformats.org/officeDocument/2006/relationships/hyperlink" Target="https://link.springer.com/search?facet-content-type=%22Book%22&amp;showAll=false&amp;facet-discipline=%22Medicine+%26+Public+Health%22" TargetMode="External"/><Relationship Id="rId25" Type="http://schemas.openxmlformats.org/officeDocument/2006/relationships/hyperlink" Target="http://www.ermed.in/"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https://shodhganga.inflibnet.ac.in/handle/10603/295284/browse?type=title&amp;sort_by=1&amp;order=ASC&amp;rpp=100&amp;etal=50&amp;submit_browse=Update"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nature.com/siteindex/" TargetMode="External"/><Relationship Id="rId24" Type="http://schemas.openxmlformats.org/officeDocument/2006/relationships/image" Target="media/image11.jpeg"/><Relationship Id="rId5" Type="http://schemas.openxmlformats.org/officeDocument/2006/relationships/hyperlink" Target="https://www.clinicalkey.com/" TargetMode="External"/><Relationship Id="rId15" Type="http://schemas.openxmlformats.org/officeDocument/2006/relationships/hyperlink" Target="http://casereports.bmj.com/" TargetMode="External"/><Relationship Id="rId23" Type="http://schemas.openxmlformats.org/officeDocument/2006/relationships/hyperlink" Target="https://www.thieme-connect.com/products/all/home.html" TargetMode="External"/><Relationship Id="rId28" Type="http://schemas.openxmlformats.org/officeDocument/2006/relationships/image" Target="media/image13.png"/><Relationship Id="rId10" Type="http://schemas.openxmlformats.org/officeDocument/2006/relationships/image" Target="media/image4.jpeg"/><Relationship Id="rId19" Type="http://schemas.openxmlformats.org/officeDocument/2006/relationships/hyperlink" Target="https://eduport-global.com/"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uptodate.com/contents/search" TargetMode="External"/><Relationship Id="rId14" Type="http://schemas.openxmlformats.org/officeDocument/2006/relationships/image" Target="media/image6.jpeg"/><Relationship Id="rId22" Type="http://schemas.openxmlformats.org/officeDocument/2006/relationships/image" Target="media/image10.png"/><Relationship Id="rId27" Type="http://schemas.openxmlformats.org/officeDocument/2006/relationships/hyperlink" Target="http://164.100.247.2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CIRCULATION</dc:creator>
  <cp:lastModifiedBy>Windows User</cp:lastModifiedBy>
  <cp:revision>21</cp:revision>
  <dcterms:created xsi:type="dcterms:W3CDTF">2016-06-01T07:32:00Z</dcterms:created>
  <dcterms:modified xsi:type="dcterms:W3CDTF">2022-11-01T11:10:00Z</dcterms:modified>
</cp:coreProperties>
</file>